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8662776"/>
    <w:p w14:paraId="29DFF45E" w14:textId="77777777" w:rsidR="005C4D51" w:rsidRPr="005A6601" w:rsidRDefault="00245951" w:rsidP="005C4D51">
      <w:pPr>
        <w:rPr>
          <w:rFonts w:asciiTheme="minorBidi" w:hAnsiTheme="minorBidi" w:cstheme="minorBidi"/>
          <w:sz w:val="16"/>
          <w:szCs w:val="16"/>
          <w:lang w:val="id-ID"/>
        </w:rPr>
      </w:pPr>
      <w:r w:rsidRPr="005A6601">
        <w:rPr>
          <w:rFonts w:asciiTheme="minorBidi" w:hAnsiTheme="minorBidi" w:cstheme="minorBid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7372B2" wp14:editId="1503C054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6266815" cy="0"/>
                <wp:effectExtent l="0" t="19050" r="1968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C299A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9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bookmarkEnd w:id="0"/>
    <w:p w14:paraId="0FAE79B1" w14:textId="77777777" w:rsidR="0016072C" w:rsidRPr="005A6601" w:rsidRDefault="0016072C" w:rsidP="006F6686">
      <w:pPr>
        <w:spacing w:after="240"/>
        <w:jc w:val="center"/>
        <w:rPr>
          <w:rFonts w:asciiTheme="minorBidi" w:hAnsiTheme="minorBidi" w:cstheme="minorBidi"/>
          <w:b/>
          <w:spacing w:val="40"/>
          <w:sz w:val="32"/>
          <w:szCs w:val="32"/>
          <w:lang w:val="id-ID"/>
        </w:rPr>
      </w:pPr>
      <w:r w:rsidRPr="005A6601">
        <w:rPr>
          <w:rFonts w:asciiTheme="minorBidi" w:hAnsiTheme="minorBidi" w:cstheme="minorBidi"/>
          <w:b/>
          <w:spacing w:val="40"/>
          <w:sz w:val="32"/>
          <w:szCs w:val="32"/>
          <w:lang w:val="id-ID"/>
        </w:rPr>
        <w:t xml:space="preserve">SURAT </w:t>
      </w:r>
      <w:r w:rsidR="00F7125B" w:rsidRPr="005A6601">
        <w:rPr>
          <w:rFonts w:asciiTheme="minorBidi" w:hAnsiTheme="minorBidi" w:cstheme="minorBidi"/>
          <w:b/>
          <w:vanish/>
          <w:color w:val="FF0000"/>
          <w:spacing w:val="40"/>
          <w:sz w:val="28"/>
          <w:szCs w:val="32"/>
          <w:lang w:val="id-ID"/>
        </w:rPr>
        <w:t xml:space="preserve">Rahfan Mokoginta </w:t>
      </w:r>
      <w:r w:rsidRPr="005A6601">
        <w:rPr>
          <w:rFonts w:asciiTheme="minorBidi" w:hAnsiTheme="minorBidi" w:cstheme="minorBidi"/>
          <w:b/>
          <w:spacing w:val="40"/>
          <w:sz w:val="32"/>
          <w:szCs w:val="32"/>
          <w:lang w:val="id-ID"/>
        </w:rPr>
        <w:t>PERJANJIAN</w:t>
      </w:r>
    </w:p>
    <w:p w14:paraId="337F2FFA" w14:textId="77777777" w:rsidR="0016072C" w:rsidRPr="005A6601" w:rsidRDefault="0016072C" w:rsidP="001D4E02">
      <w:pPr>
        <w:spacing w:line="360" w:lineRule="auto"/>
        <w:jc w:val="center"/>
        <w:rPr>
          <w:rFonts w:asciiTheme="minorBidi" w:hAnsiTheme="minorBidi" w:cstheme="minorBidi"/>
          <w:b/>
          <w:lang w:val="fi-FI"/>
        </w:rPr>
      </w:pPr>
      <w:r w:rsidRPr="005A6601">
        <w:rPr>
          <w:rFonts w:asciiTheme="minorBidi" w:hAnsiTheme="minorBidi" w:cstheme="minorBidi"/>
          <w:b/>
          <w:lang w:val="fi-FI"/>
        </w:rPr>
        <w:t>Kontrak Gabungan Lumsum dan Harga Satuan</w:t>
      </w:r>
    </w:p>
    <w:p w14:paraId="13FCCCDC" w14:textId="2346F641" w:rsidR="004F70E3" w:rsidRPr="00A864E3" w:rsidRDefault="004F70E3" w:rsidP="00A864E3">
      <w:pPr>
        <w:pStyle w:val="NoSpacing"/>
        <w:jc w:val="center"/>
        <w:rPr>
          <w:rFonts w:ascii="Book Antiqua" w:hAnsi="Book Antiqua" w:cstheme="minorBidi"/>
          <w:b/>
          <w:bCs/>
          <w:sz w:val="44"/>
          <w:szCs w:val="44"/>
          <w:lang w:val="id-ID"/>
        </w:rPr>
      </w:pPr>
      <w:r w:rsidRPr="00A864E3">
        <w:rPr>
          <w:b/>
          <w:bCs/>
        </w:rPr>
        <w:t>PEMBANGUNAN PLTS POMPA AIR MENDUKUNG</w:t>
      </w:r>
      <w:r w:rsidRPr="00A864E3">
        <w:rPr>
          <w:b/>
          <w:bCs/>
          <w:lang w:val="id-ID"/>
        </w:rPr>
        <w:t xml:space="preserve"> </w:t>
      </w:r>
      <w:r w:rsidRPr="00A864E3">
        <w:rPr>
          <w:b/>
          <w:bCs/>
        </w:rPr>
        <w:t>PROGRAM</w:t>
      </w:r>
      <w:r w:rsidRPr="00A864E3">
        <w:rPr>
          <w:b/>
          <w:bCs/>
          <w:lang w:val="id-ID"/>
        </w:rPr>
        <w:t xml:space="preserve"> </w:t>
      </w:r>
      <w:r w:rsidRPr="00A864E3">
        <w:rPr>
          <w:b/>
          <w:bCs/>
        </w:rPr>
        <w:t>TERINTEGRASI PENINGKATAN</w:t>
      </w:r>
      <w:r w:rsidRPr="00A864E3">
        <w:rPr>
          <w:b/>
          <w:bCs/>
          <w:lang w:val="id-ID"/>
        </w:rPr>
        <w:t xml:space="preserve"> </w:t>
      </w:r>
      <w:r w:rsidRPr="00A864E3">
        <w:rPr>
          <w:b/>
          <w:bCs/>
        </w:rPr>
        <w:t>PRO</w:t>
      </w:r>
      <w:r w:rsidR="008F2277">
        <w:rPr>
          <w:b/>
          <w:bCs/>
        </w:rPr>
        <w:t>DUKTIVITAS PERTANIAN SUMUT 7</w:t>
      </w:r>
    </w:p>
    <w:p w14:paraId="5818D05F" w14:textId="152AFC95" w:rsidR="0016072C" w:rsidRPr="004F70E3" w:rsidRDefault="00CD770B" w:rsidP="0016072C">
      <w:pPr>
        <w:jc w:val="center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Nomor</w:t>
      </w:r>
      <w:r w:rsidR="00633D9F">
        <w:rPr>
          <w:rFonts w:asciiTheme="minorBidi" w:hAnsiTheme="minorBidi" w:cstheme="minorBidi"/>
          <w:lang w:val="nb-NO"/>
        </w:rPr>
        <w:t xml:space="preserve"> :</w:t>
      </w:r>
      <w:r w:rsidR="00633D9F">
        <w:rPr>
          <w:rFonts w:asciiTheme="minorBidi" w:hAnsiTheme="minorBidi" w:cstheme="minorBidi"/>
          <w:lang w:val="id-ID"/>
        </w:rPr>
        <w:t xml:space="preserve"> 542</w:t>
      </w:r>
      <w:r w:rsidR="004C2AA6" w:rsidRPr="005A6601">
        <w:rPr>
          <w:rFonts w:asciiTheme="minorBidi" w:hAnsiTheme="minorBidi" w:cstheme="minorBidi"/>
          <w:lang w:val="sv-SE"/>
        </w:rPr>
        <w:t>/</w:t>
      </w:r>
      <w:r w:rsidR="008F2277">
        <w:rPr>
          <w:rFonts w:asciiTheme="minorBidi" w:hAnsiTheme="minorBidi" w:cstheme="minorBidi"/>
          <w:lang w:val="id-ID"/>
        </w:rPr>
        <w:t xml:space="preserve">  </w:t>
      </w:r>
      <w:r w:rsidR="009A1E2F">
        <w:rPr>
          <w:rFonts w:asciiTheme="minorBidi" w:hAnsiTheme="minorBidi" w:cstheme="minorBidi"/>
          <w:lang w:val="id-ID"/>
        </w:rPr>
        <w:t xml:space="preserve"> </w:t>
      </w:r>
      <w:r w:rsidR="00B30896">
        <w:rPr>
          <w:rFonts w:asciiTheme="minorBidi" w:hAnsiTheme="minorBidi" w:cstheme="minorBidi"/>
          <w:lang w:val="en-US"/>
        </w:rPr>
        <w:t>/</w:t>
      </w:r>
      <w:r w:rsidR="00A83C35">
        <w:rPr>
          <w:rFonts w:asciiTheme="minorBidi" w:hAnsiTheme="minorBidi" w:cstheme="minorBidi"/>
          <w:lang w:val="en-US"/>
        </w:rPr>
        <w:t>PATS/KPA-EKTL</w:t>
      </w:r>
      <w:r w:rsidR="008F2277">
        <w:rPr>
          <w:rFonts w:asciiTheme="minorBidi" w:hAnsiTheme="minorBidi" w:cstheme="minorBidi"/>
          <w:lang w:val="en-US"/>
        </w:rPr>
        <w:t xml:space="preserve"> </w:t>
      </w:r>
      <w:r w:rsidR="009A1E2F">
        <w:rPr>
          <w:rFonts w:asciiTheme="minorBidi" w:hAnsiTheme="minorBidi" w:cstheme="minorBidi"/>
          <w:lang w:val="en-US"/>
        </w:rPr>
        <w:t>/</w:t>
      </w:r>
      <w:r w:rsidR="002633DF" w:rsidRPr="005A6601">
        <w:rPr>
          <w:rFonts w:asciiTheme="minorBidi" w:hAnsiTheme="minorBidi" w:cstheme="minorBidi"/>
          <w:lang w:val="sv-SE"/>
        </w:rPr>
        <w:t>D</w:t>
      </w:r>
      <w:r w:rsidR="009A1E2F">
        <w:rPr>
          <w:rFonts w:asciiTheme="minorBidi" w:hAnsiTheme="minorBidi" w:cstheme="minorBidi"/>
          <w:lang w:val="sv-SE"/>
        </w:rPr>
        <w:t>PP</w:t>
      </w:r>
      <w:r w:rsidR="00A83C35">
        <w:rPr>
          <w:rFonts w:asciiTheme="minorBidi" w:hAnsiTheme="minorBidi" w:cstheme="minorBidi"/>
          <w:lang w:val="sv-SE"/>
        </w:rPr>
        <w:t>ESDM</w:t>
      </w:r>
      <w:r w:rsidR="00B30896">
        <w:rPr>
          <w:rFonts w:asciiTheme="minorBidi" w:hAnsiTheme="minorBidi" w:cstheme="minorBidi"/>
          <w:lang w:val="sv-SE"/>
        </w:rPr>
        <w:t>/</w:t>
      </w:r>
      <w:r w:rsidR="00A83C35">
        <w:rPr>
          <w:rFonts w:asciiTheme="minorBidi" w:hAnsiTheme="minorBidi" w:cstheme="minorBidi"/>
          <w:lang w:val="sv-SE"/>
        </w:rPr>
        <w:t>IV</w:t>
      </w:r>
      <w:bookmarkStart w:id="1" w:name="_GoBack"/>
      <w:bookmarkEnd w:id="1"/>
      <w:r w:rsidR="009A1E2F">
        <w:rPr>
          <w:rFonts w:asciiTheme="minorBidi" w:hAnsiTheme="minorBidi" w:cstheme="minorBidi"/>
          <w:lang w:val="sv-SE"/>
        </w:rPr>
        <w:t>/</w:t>
      </w:r>
      <w:r w:rsidR="002633DF" w:rsidRPr="005A6601">
        <w:rPr>
          <w:rFonts w:asciiTheme="minorBidi" w:hAnsiTheme="minorBidi" w:cstheme="minorBidi"/>
          <w:lang w:val="sv-SE"/>
        </w:rPr>
        <w:t>202</w:t>
      </w:r>
      <w:r w:rsidR="00B036D4">
        <w:rPr>
          <w:rFonts w:asciiTheme="minorBidi" w:hAnsiTheme="minorBidi" w:cstheme="minorBidi"/>
          <w:lang w:val="id-ID"/>
        </w:rPr>
        <w:t>3</w:t>
      </w:r>
    </w:p>
    <w:p w14:paraId="4AFEA0BB" w14:textId="77777777" w:rsidR="0016072C" w:rsidRPr="005A6601" w:rsidRDefault="0016072C" w:rsidP="0016072C">
      <w:pPr>
        <w:ind w:right="-425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`</w:t>
      </w:r>
    </w:p>
    <w:p w14:paraId="25690612" w14:textId="2A1CE923" w:rsidR="0016072C" w:rsidRDefault="0016072C" w:rsidP="00A66A54">
      <w:pPr>
        <w:spacing w:after="12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SURAT PERJANJIAN ini berikut semua lampirannya adalah Kontrak Kerja Konstruksi Gabungan Lumsum dan Harga Satuan, yang selanjutnya disebut “</w:t>
      </w:r>
      <w:r w:rsidRPr="005A6601">
        <w:rPr>
          <w:rFonts w:asciiTheme="minorBidi" w:hAnsiTheme="minorBidi" w:cstheme="minorBidi"/>
          <w:b/>
          <w:lang w:val="id-ID"/>
        </w:rPr>
        <w:t>Kontrak</w:t>
      </w:r>
      <w:r w:rsidRPr="005A6601">
        <w:rPr>
          <w:rFonts w:asciiTheme="minorBidi" w:hAnsiTheme="minorBidi" w:cstheme="minorBidi"/>
          <w:lang w:val="id-ID"/>
        </w:rPr>
        <w:t xml:space="preserve">” dibuat dan ditandatangani di </w:t>
      </w:r>
      <w:r w:rsidR="006611E2" w:rsidRPr="005A6601">
        <w:rPr>
          <w:rFonts w:asciiTheme="minorBidi" w:hAnsiTheme="minorBidi" w:cstheme="minorBidi"/>
          <w:lang w:val="id-ID"/>
        </w:rPr>
        <w:t>.................</w:t>
      </w:r>
      <w:r w:rsidRPr="005A6601">
        <w:rPr>
          <w:rFonts w:asciiTheme="minorBidi" w:hAnsiTheme="minorBidi" w:cstheme="minorBidi"/>
          <w:lang w:val="id-ID"/>
        </w:rPr>
        <w:t xml:space="preserve"> pada hari </w:t>
      </w:r>
      <w:r w:rsidRPr="005A6601">
        <w:rPr>
          <w:rFonts w:asciiTheme="minorBidi" w:hAnsiTheme="minorBidi" w:cstheme="minorBidi"/>
          <w:color w:val="FF0000"/>
          <w:lang w:val="id-ID"/>
        </w:rPr>
        <w:t>...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>...</w:t>
      </w:r>
      <w:r w:rsidRPr="005A6601">
        <w:rPr>
          <w:rFonts w:asciiTheme="minorBidi" w:hAnsiTheme="minorBidi" w:cstheme="minorBidi"/>
          <w:color w:val="FF0000"/>
          <w:lang w:val="id-ID"/>
        </w:rPr>
        <w:t xml:space="preserve">....... </w:t>
      </w:r>
      <w:r w:rsidRPr="005A6601">
        <w:rPr>
          <w:rFonts w:asciiTheme="minorBidi" w:hAnsiTheme="minorBidi" w:cstheme="minorBidi"/>
          <w:lang w:val="id-ID"/>
        </w:rPr>
        <w:t xml:space="preserve">tanggal </w:t>
      </w:r>
      <w:r w:rsidRPr="005A6601">
        <w:rPr>
          <w:rFonts w:asciiTheme="minorBidi" w:hAnsiTheme="minorBidi" w:cstheme="minorBidi"/>
          <w:color w:val="FF0000"/>
          <w:lang w:val="id-ID"/>
        </w:rPr>
        <w:t>…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>........</w:t>
      </w:r>
      <w:r w:rsidRPr="005A6601">
        <w:rPr>
          <w:rFonts w:asciiTheme="minorBidi" w:hAnsiTheme="minorBidi" w:cstheme="minorBidi"/>
          <w:color w:val="FF0000"/>
          <w:lang w:val="id-ID"/>
        </w:rPr>
        <w:t xml:space="preserve">.... </w:t>
      </w:r>
      <w:r w:rsidRPr="005A6601">
        <w:rPr>
          <w:rFonts w:asciiTheme="minorBidi" w:hAnsiTheme="minorBidi" w:cstheme="minorBidi"/>
          <w:lang w:val="id-ID"/>
        </w:rPr>
        <w:t xml:space="preserve">bulan </w:t>
      </w:r>
      <w:r w:rsidRPr="005A6601">
        <w:rPr>
          <w:rFonts w:asciiTheme="minorBidi" w:hAnsiTheme="minorBidi" w:cstheme="minorBidi"/>
          <w:color w:val="FF0000"/>
          <w:lang w:val="id-ID"/>
        </w:rPr>
        <w:t>.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>.......</w:t>
      </w:r>
      <w:r w:rsidRPr="005A6601">
        <w:rPr>
          <w:rFonts w:asciiTheme="minorBidi" w:hAnsiTheme="minorBidi" w:cstheme="minorBidi"/>
          <w:color w:val="FF0000"/>
          <w:lang w:val="id-ID"/>
        </w:rPr>
        <w:t xml:space="preserve">................ </w:t>
      </w:r>
      <w:r w:rsidRPr="005A6601">
        <w:rPr>
          <w:rFonts w:asciiTheme="minorBidi" w:hAnsiTheme="minorBidi" w:cstheme="minorBidi"/>
          <w:lang w:val="id-ID"/>
        </w:rPr>
        <w:t xml:space="preserve">tahun </w:t>
      </w:r>
      <w:r w:rsidR="006611E2" w:rsidRPr="005A6601">
        <w:rPr>
          <w:rFonts w:asciiTheme="minorBidi" w:hAnsiTheme="minorBidi" w:cstheme="minorBidi"/>
          <w:b/>
          <w:lang w:val="id-ID"/>
        </w:rPr>
        <w:t>Dua Ribu Dua Puluh</w:t>
      </w:r>
      <w:r w:rsidR="002633DF" w:rsidRPr="005A6601">
        <w:rPr>
          <w:rFonts w:asciiTheme="minorBidi" w:hAnsiTheme="minorBidi" w:cstheme="minorBidi"/>
          <w:b/>
          <w:lang w:val="id-ID"/>
        </w:rPr>
        <w:t xml:space="preserve"> </w:t>
      </w:r>
      <w:r w:rsidR="003966C8">
        <w:rPr>
          <w:rFonts w:asciiTheme="minorBidi" w:hAnsiTheme="minorBidi" w:cstheme="minorBidi"/>
          <w:b/>
          <w:lang w:val="id-ID"/>
        </w:rPr>
        <w:t>Dua</w:t>
      </w:r>
      <w:r w:rsidRPr="005A6601">
        <w:rPr>
          <w:rFonts w:asciiTheme="minorBidi" w:hAnsiTheme="minorBidi" w:cstheme="minorBidi"/>
          <w:lang w:val="id-ID"/>
        </w:rPr>
        <w:t>, berdasarkan Surat Penetapan Pemenang Nomor</w:t>
      </w:r>
      <w:r w:rsidR="00A66A54" w:rsidRPr="005A6601">
        <w:rPr>
          <w:rFonts w:asciiTheme="minorBidi" w:hAnsiTheme="minorBidi" w:cstheme="minorBidi"/>
          <w:lang w:val="id-ID"/>
        </w:rPr>
        <w:t xml:space="preserve"> 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 xml:space="preserve">........................ </w:t>
      </w:r>
      <w:r w:rsidRPr="005A6601">
        <w:rPr>
          <w:rFonts w:asciiTheme="minorBidi" w:hAnsiTheme="minorBidi" w:cstheme="minorBidi"/>
          <w:lang w:val="id-ID"/>
        </w:rPr>
        <w:t xml:space="preserve">tanggal 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 xml:space="preserve">........................, </w:t>
      </w:r>
      <w:r w:rsidRPr="005A6601">
        <w:rPr>
          <w:rFonts w:asciiTheme="minorBidi" w:hAnsiTheme="minorBidi" w:cstheme="minorBidi"/>
          <w:lang w:val="id-ID"/>
        </w:rPr>
        <w:t xml:space="preserve">Surat Penunjukan Penyedia Barang/Jasa (SPPBJ) Nomor </w:t>
      </w:r>
      <w:r w:rsidR="00EA5ECB" w:rsidRPr="005A6601">
        <w:rPr>
          <w:rFonts w:asciiTheme="minorBidi" w:hAnsiTheme="minorBidi" w:cstheme="minorBidi"/>
          <w:b/>
          <w:lang w:val="id-ID"/>
        </w:rPr>
        <w:t>..........................</w:t>
      </w:r>
      <w:r w:rsidR="00A66A54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 xml:space="preserve">tanggal </w:t>
      </w:r>
      <w:r w:rsidR="00EA5ECB" w:rsidRPr="005A6601">
        <w:rPr>
          <w:rFonts w:asciiTheme="minorBidi" w:hAnsiTheme="minorBidi" w:cstheme="minorBidi"/>
          <w:b/>
          <w:lang w:val="id-ID"/>
        </w:rPr>
        <w:t>.............................</w:t>
      </w:r>
      <w:r w:rsidRPr="005A6601">
        <w:rPr>
          <w:rFonts w:asciiTheme="minorBidi" w:hAnsiTheme="minorBidi" w:cstheme="minorBidi"/>
          <w:lang w:val="id-ID"/>
        </w:rPr>
        <w:t>antara:</w:t>
      </w:r>
    </w:p>
    <w:p w14:paraId="3228B9E2" w14:textId="77777777" w:rsidR="00A116AC" w:rsidRPr="005A6601" w:rsidRDefault="00A116AC" w:rsidP="00A66A54">
      <w:pPr>
        <w:spacing w:after="120"/>
        <w:jc w:val="both"/>
        <w:rPr>
          <w:rFonts w:asciiTheme="minorBidi" w:hAnsiTheme="minorBidi" w:cstheme="minorBidi"/>
          <w:lang w:val="id-ID"/>
        </w:rPr>
      </w:pPr>
    </w:p>
    <w:tbl>
      <w:tblPr>
        <w:tblStyle w:val="TableGrid"/>
        <w:tblW w:w="8744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30"/>
        <w:gridCol w:w="6192"/>
      </w:tblGrid>
      <w:tr w:rsidR="00A116AC" w:rsidRPr="003B14D3" w14:paraId="0F6D1C84" w14:textId="77777777" w:rsidTr="00466BBE">
        <w:tc>
          <w:tcPr>
            <w:tcW w:w="2122" w:type="dxa"/>
            <w:vAlign w:val="center"/>
          </w:tcPr>
          <w:p w14:paraId="0B84F52A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Nama</w:t>
            </w:r>
          </w:p>
        </w:tc>
        <w:tc>
          <w:tcPr>
            <w:tcW w:w="430" w:type="dxa"/>
            <w:vAlign w:val="center"/>
          </w:tcPr>
          <w:p w14:paraId="06BDFC4A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418466EB" w14:textId="3CAEDAAA" w:rsidR="00A116AC" w:rsidRPr="003B14D3" w:rsidRDefault="00B30896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B30896">
              <w:rPr>
                <w:rFonts w:asciiTheme="minorBidi" w:hAnsiTheme="minorBidi" w:cstheme="minorBidi"/>
                <w:lang w:val="en-US"/>
              </w:rPr>
              <w:t>Karlo Purba, ST, MT</w:t>
            </w:r>
          </w:p>
        </w:tc>
      </w:tr>
      <w:tr w:rsidR="00A116AC" w:rsidRPr="003B14D3" w14:paraId="431B3A80" w14:textId="77777777" w:rsidTr="00466BBE">
        <w:tc>
          <w:tcPr>
            <w:tcW w:w="2122" w:type="dxa"/>
            <w:vAlign w:val="center"/>
          </w:tcPr>
          <w:p w14:paraId="67EBB0F1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NIP</w:t>
            </w:r>
          </w:p>
        </w:tc>
        <w:tc>
          <w:tcPr>
            <w:tcW w:w="430" w:type="dxa"/>
            <w:vAlign w:val="center"/>
          </w:tcPr>
          <w:p w14:paraId="57F00835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2E77C05B" w14:textId="7D6077F9" w:rsidR="00A116AC" w:rsidRPr="003B14D3" w:rsidRDefault="007B7F37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19790328 200502 1 005</w:t>
            </w:r>
          </w:p>
        </w:tc>
      </w:tr>
      <w:tr w:rsidR="00A116AC" w:rsidRPr="003B14D3" w14:paraId="2AB6A4AA" w14:textId="77777777" w:rsidTr="00466BBE">
        <w:tc>
          <w:tcPr>
            <w:tcW w:w="2122" w:type="dxa"/>
            <w:vAlign w:val="center"/>
          </w:tcPr>
          <w:p w14:paraId="06A0195E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Jabatan</w:t>
            </w:r>
          </w:p>
        </w:tc>
        <w:tc>
          <w:tcPr>
            <w:tcW w:w="430" w:type="dxa"/>
            <w:vAlign w:val="center"/>
          </w:tcPr>
          <w:p w14:paraId="46F9EEF5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7D51159A" w14:textId="7D2020D9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Kepala </w:t>
            </w:r>
            <w:r w:rsidR="00B30896">
              <w:rPr>
                <w:rFonts w:asciiTheme="minorBidi" w:hAnsiTheme="minorBidi" w:cstheme="minorBidi"/>
                <w:lang w:val="en-US"/>
              </w:rPr>
              <w:t xml:space="preserve">Bidang Energi dan Ketenagalistrikan </w:t>
            </w:r>
            <w:r>
              <w:rPr>
                <w:rFonts w:asciiTheme="minorBidi" w:hAnsiTheme="minorBidi" w:cstheme="minorBidi"/>
                <w:lang w:val="en-US"/>
              </w:rPr>
              <w:t xml:space="preserve">Dinas Perindustrian, Perdagangan, Energi dan Sumber Daya Mineral selaku </w:t>
            </w:r>
            <w:r w:rsidRPr="005A6601">
              <w:rPr>
                <w:rFonts w:asciiTheme="minorBidi" w:hAnsiTheme="minorBidi" w:cstheme="minorBidi"/>
                <w:lang w:val="id-ID"/>
              </w:rPr>
              <w:t>Pengguna Anggaran</w:t>
            </w:r>
          </w:p>
        </w:tc>
      </w:tr>
      <w:tr w:rsidR="00A116AC" w:rsidRPr="003B14D3" w14:paraId="1B33B7BF" w14:textId="77777777" w:rsidTr="00466BBE">
        <w:tc>
          <w:tcPr>
            <w:tcW w:w="2122" w:type="dxa"/>
            <w:vAlign w:val="center"/>
          </w:tcPr>
          <w:p w14:paraId="3BD7E101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Berkedudukan di</w:t>
            </w:r>
          </w:p>
        </w:tc>
        <w:tc>
          <w:tcPr>
            <w:tcW w:w="430" w:type="dxa"/>
            <w:vAlign w:val="center"/>
          </w:tcPr>
          <w:p w14:paraId="63DFB5A2" w14:textId="77777777" w:rsidR="00A116AC" w:rsidRPr="003B14D3" w:rsidRDefault="00A116AC" w:rsidP="00466BBE">
            <w:pPr>
              <w:spacing w:after="120"/>
              <w:jc w:val="both"/>
              <w:rPr>
                <w:rFonts w:asciiTheme="minorBidi" w:hAnsiTheme="minorBidi" w:cstheme="minorBidi"/>
                <w:lang w:val="en-US"/>
              </w:rPr>
            </w:pPr>
            <w:r w:rsidRPr="003B14D3">
              <w:rPr>
                <w:rFonts w:asciiTheme="minorBidi" w:hAnsiTheme="minorBidi" w:cstheme="minorBidi"/>
                <w:lang w:val="en-US"/>
              </w:rPr>
              <w:t>:</w:t>
            </w:r>
          </w:p>
        </w:tc>
        <w:tc>
          <w:tcPr>
            <w:tcW w:w="6192" w:type="dxa"/>
            <w:vAlign w:val="center"/>
          </w:tcPr>
          <w:p w14:paraId="1847F2A1" w14:textId="77777777" w:rsidR="00A116AC" w:rsidRPr="003B14D3" w:rsidRDefault="00A116AC" w:rsidP="00466BBE">
            <w:pPr>
              <w:tabs>
                <w:tab w:val="left" w:pos="2552"/>
                <w:tab w:val="left" w:pos="2694"/>
              </w:tabs>
              <w:spacing w:after="120"/>
              <w:jc w:val="both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en-US"/>
              </w:rPr>
              <w:t>Jalan Putri Hijau No.6, Medan</w:t>
            </w:r>
          </w:p>
        </w:tc>
      </w:tr>
    </w:tbl>
    <w:p w14:paraId="12EC3A4A" w14:textId="77777777" w:rsidR="00A116AC" w:rsidRDefault="00A116AC" w:rsidP="002633DF">
      <w:pPr>
        <w:spacing w:after="120"/>
        <w:jc w:val="both"/>
        <w:rPr>
          <w:rFonts w:asciiTheme="minorBidi" w:hAnsiTheme="minorBidi" w:cstheme="minorBidi"/>
          <w:lang w:val="id-ID"/>
        </w:rPr>
      </w:pPr>
    </w:p>
    <w:p w14:paraId="7B881B72" w14:textId="3EC16C07" w:rsidR="00E34B7F" w:rsidRPr="005A6601" w:rsidRDefault="00E34B7F" w:rsidP="002633DF">
      <w:pPr>
        <w:spacing w:after="12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Yang bertindak untuk dan atas nama</w:t>
      </w:r>
      <w:r w:rsidR="00753DE0" w:rsidRPr="005A6601">
        <w:rPr>
          <w:rFonts w:asciiTheme="minorBidi" w:hAnsiTheme="minorBidi" w:cstheme="minorBidi"/>
          <w:lang w:val="id-ID"/>
        </w:rPr>
        <w:t xml:space="preserve"> Pemerintah Indonesia c.q. </w:t>
      </w:r>
      <w:r w:rsidR="00A93B0A" w:rsidRPr="005A6601">
        <w:rPr>
          <w:rFonts w:asciiTheme="minorBidi" w:hAnsiTheme="minorBidi" w:cstheme="minorBidi"/>
          <w:lang w:val="id-ID"/>
        </w:rPr>
        <w:t>Pemerintah Provinsi Sumatera Utara</w:t>
      </w:r>
      <w:r w:rsidR="00A93B0A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 xml:space="preserve">c.q. Satuan Kerja  </w:t>
      </w:r>
      <w:r w:rsidR="0092311D" w:rsidRPr="005A6601">
        <w:rPr>
          <w:rFonts w:asciiTheme="minorBidi" w:hAnsiTheme="minorBidi" w:cstheme="minorBidi"/>
          <w:lang w:val="id-ID"/>
        </w:rPr>
        <w:t xml:space="preserve">Dinas </w:t>
      </w:r>
      <w:r w:rsidR="00A116AC">
        <w:rPr>
          <w:rFonts w:asciiTheme="minorBidi" w:hAnsiTheme="minorBidi" w:cstheme="minorBidi"/>
          <w:lang w:val="en-US"/>
        </w:rPr>
        <w:t xml:space="preserve">Perindustrian, Perdagangan, </w:t>
      </w:r>
      <w:r w:rsidR="0092311D" w:rsidRPr="005A6601">
        <w:rPr>
          <w:rFonts w:asciiTheme="minorBidi" w:hAnsiTheme="minorBidi" w:cstheme="minorBidi"/>
          <w:lang w:val="id-ID"/>
        </w:rPr>
        <w:t>Energi dan Sumber Daya Mineral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>be</w:t>
      </w:r>
      <w:r w:rsidR="002633DF" w:rsidRPr="005A6601">
        <w:rPr>
          <w:rFonts w:asciiTheme="minorBidi" w:hAnsiTheme="minorBidi" w:cstheme="minorBidi"/>
          <w:lang w:val="id-ID"/>
        </w:rPr>
        <w:t>rdasarkan Surat Ke</w:t>
      </w:r>
      <w:r w:rsidR="00A116AC">
        <w:rPr>
          <w:rFonts w:asciiTheme="minorBidi" w:hAnsiTheme="minorBidi" w:cstheme="minorBidi"/>
          <w:lang w:val="id-ID"/>
        </w:rPr>
        <w:t>putusan Gubernur Sumatera Utara</w:t>
      </w:r>
      <w:r w:rsidR="00753DE0" w:rsidRPr="005A6601">
        <w:rPr>
          <w:rFonts w:asciiTheme="minorBidi" w:hAnsiTheme="minorBidi" w:cstheme="minorBidi"/>
          <w:i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 xml:space="preserve">Nomor </w:t>
      </w:r>
      <w:r w:rsidR="002633DF" w:rsidRPr="005A6601">
        <w:rPr>
          <w:rFonts w:asciiTheme="minorBidi" w:hAnsiTheme="minorBidi" w:cstheme="minorBidi"/>
        </w:rPr>
        <w:t>188.44/</w:t>
      </w:r>
      <w:r w:rsidR="00B30896">
        <w:rPr>
          <w:rFonts w:asciiTheme="minorBidi" w:hAnsiTheme="minorBidi" w:cstheme="minorBidi"/>
          <w:lang w:val="id-ID"/>
        </w:rPr>
        <w:t>194</w:t>
      </w:r>
      <w:r w:rsidR="002633DF" w:rsidRPr="005A6601">
        <w:rPr>
          <w:rFonts w:asciiTheme="minorBidi" w:hAnsiTheme="minorBidi" w:cstheme="minorBidi"/>
        </w:rPr>
        <w:t>/KPTS/20</w:t>
      </w:r>
      <w:r w:rsidR="002633DF" w:rsidRPr="005A6601">
        <w:rPr>
          <w:rFonts w:asciiTheme="minorBidi" w:hAnsiTheme="minorBidi" w:cstheme="minorBidi"/>
          <w:lang w:val="id-ID"/>
        </w:rPr>
        <w:t>2</w:t>
      </w:r>
      <w:r w:rsidR="00B30896">
        <w:rPr>
          <w:rFonts w:asciiTheme="minorBidi" w:hAnsiTheme="minorBidi" w:cstheme="minorBidi"/>
          <w:lang w:val="id-ID"/>
        </w:rPr>
        <w:t>3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lang w:val="id-ID"/>
        </w:rPr>
        <w:t>tanggal</w:t>
      </w:r>
      <w:r w:rsidR="002633DF" w:rsidRPr="005A6601">
        <w:rPr>
          <w:rFonts w:asciiTheme="minorBidi" w:hAnsiTheme="minorBidi" w:cstheme="minorBidi"/>
          <w:lang w:val="id-ID"/>
        </w:rPr>
        <w:t xml:space="preserve"> </w:t>
      </w:r>
      <w:r w:rsidR="00B30896">
        <w:rPr>
          <w:rFonts w:asciiTheme="minorBidi" w:hAnsiTheme="minorBidi" w:cstheme="minorBidi"/>
          <w:lang w:val="id-ID"/>
        </w:rPr>
        <w:t xml:space="preserve">28 </w:t>
      </w:r>
      <w:r w:rsidR="00B30896">
        <w:rPr>
          <w:rFonts w:asciiTheme="minorBidi" w:hAnsiTheme="minorBidi" w:cstheme="minorBidi"/>
          <w:lang w:val="en-US"/>
        </w:rPr>
        <w:t>Februari</w:t>
      </w:r>
      <w:r w:rsidR="002633DF" w:rsidRPr="005A6601">
        <w:rPr>
          <w:rFonts w:asciiTheme="minorBidi" w:hAnsiTheme="minorBidi" w:cstheme="minorBidi"/>
          <w:lang w:val="id-ID"/>
        </w:rPr>
        <w:t xml:space="preserve"> 202</w:t>
      </w:r>
      <w:r w:rsidR="00B30896">
        <w:rPr>
          <w:rFonts w:asciiTheme="minorBidi" w:hAnsiTheme="minorBidi" w:cstheme="minorBidi"/>
          <w:lang w:val="id-ID"/>
        </w:rPr>
        <w:t>3</w:t>
      </w:r>
      <w:r w:rsidR="00753DE0" w:rsidRPr="005A6601">
        <w:rPr>
          <w:rFonts w:asciiTheme="minorBidi" w:hAnsiTheme="minorBidi" w:cstheme="minorBidi"/>
          <w:lang w:val="id-ID"/>
        </w:rPr>
        <w:t xml:space="preserve"> 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B30896">
        <w:rPr>
          <w:rFonts w:asciiTheme="minorBidi" w:hAnsiTheme="minorBidi" w:cstheme="minorBidi"/>
          <w:lang w:val="id-ID"/>
        </w:rPr>
        <w:t xml:space="preserve">tentang </w:t>
      </w:r>
      <w:r w:rsidR="002633DF" w:rsidRPr="005A6601">
        <w:rPr>
          <w:rFonts w:asciiTheme="minorBidi" w:hAnsiTheme="minorBidi" w:cstheme="minorBidi"/>
          <w:lang w:val="id-ID"/>
        </w:rPr>
        <w:t>kuasa pengguna anggaran /barang, bendahara penerimaan, bendahara pengeluaran dan bendahara</w:t>
      </w:r>
      <w:r w:rsidR="00A116AC">
        <w:rPr>
          <w:rFonts w:asciiTheme="minorBidi" w:hAnsiTheme="minorBidi" w:cstheme="minorBidi"/>
          <w:lang w:val="id-ID"/>
        </w:rPr>
        <w:t xml:space="preserve"> pengeluaran pembantu pada</w:t>
      </w:r>
      <w:r w:rsidR="002633DF" w:rsidRPr="005A6601">
        <w:rPr>
          <w:rFonts w:asciiTheme="minorBidi" w:hAnsiTheme="minorBidi" w:cstheme="minorBidi"/>
          <w:lang w:val="id-ID"/>
        </w:rPr>
        <w:t xml:space="preserve"> </w:t>
      </w:r>
      <w:r w:rsidR="00A116AC" w:rsidRPr="005A6601">
        <w:rPr>
          <w:rFonts w:asciiTheme="minorBidi" w:hAnsiTheme="minorBidi" w:cstheme="minorBidi"/>
          <w:lang w:val="id-ID"/>
        </w:rPr>
        <w:t xml:space="preserve">Dinas </w:t>
      </w:r>
      <w:r w:rsidR="00A116AC">
        <w:rPr>
          <w:rFonts w:asciiTheme="minorBidi" w:hAnsiTheme="minorBidi" w:cstheme="minorBidi"/>
          <w:lang w:val="en-US"/>
        </w:rPr>
        <w:t>Perindustrian, Perdagangan,</w:t>
      </w:r>
      <w:r w:rsidR="002633DF" w:rsidRPr="005A6601">
        <w:rPr>
          <w:rFonts w:asciiTheme="minorBidi" w:hAnsiTheme="minorBidi" w:cstheme="minorBidi"/>
          <w:lang w:val="id-ID"/>
        </w:rPr>
        <w:t>Energi dan Sumber Daya Mineral  Provinsi Sumatera Utara</w:t>
      </w:r>
      <w:r w:rsidR="00A116AC">
        <w:rPr>
          <w:rFonts w:asciiTheme="minorBidi" w:hAnsiTheme="minorBidi" w:cstheme="minorBidi"/>
          <w:lang w:val="en-US"/>
        </w:rPr>
        <w:t xml:space="preserve"> sebagai Kuasa Pengguna Anggaran</w:t>
      </w:r>
      <w:r w:rsidR="002633DF" w:rsidRPr="005A6601">
        <w:rPr>
          <w:rFonts w:asciiTheme="minorBidi" w:hAnsiTheme="minorBidi" w:cstheme="minorBidi"/>
          <w:lang w:val="id-ID"/>
        </w:rPr>
        <w:t xml:space="preserve"> dalam rangka pengelolaan keuangan daerah tahun anggaran 202</w:t>
      </w:r>
      <w:r w:rsidR="00A116AC">
        <w:rPr>
          <w:rFonts w:asciiTheme="minorBidi" w:hAnsiTheme="minorBidi" w:cstheme="minorBidi"/>
          <w:lang w:val="id-ID"/>
        </w:rPr>
        <w:t>3</w:t>
      </w:r>
      <w:r w:rsidR="00753DE0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AA7ED4" w:rsidRPr="005A6601">
        <w:rPr>
          <w:rFonts w:asciiTheme="minorBidi" w:hAnsiTheme="minorBidi" w:cstheme="minorBidi"/>
          <w:lang w:val="id-ID"/>
        </w:rPr>
        <w:t>selanjutnya disebut “</w:t>
      </w:r>
      <w:r w:rsidR="004B4A60" w:rsidRPr="004B4A60">
        <w:rPr>
          <w:rFonts w:asciiTheme="minorBidi" w:hAnsiTheme="minorBidi" w:cstheme="minorBidi"/>
          <w:b/>
          <w:lang w:val="fi-FI"/>
        </w:rPr>
        <w:t>Pejabat Penandatangan Kontrak</w:t>
      </w:r>
      <w:r w:rsidR="00AA7ED4" w:rsidRPr="005A6601">
        <w:rPr>
          <w:rFonts w:asciiTheme="minorBidi" w:hAnsiTheme="minorBidi" w:cstheme="minorBidi"/>
          <w:lang w:val="id-ID"/>
        </w:rPr>
        <w:t>”, dengan</w:t>
      </w:r>
      <w:r w:rsidR="00C534D7" w:rsidRPr="005A6601">
        <w:rPr>
          <w:rFonts w:asciiTheme="minorBidi" w:hAnsiTheme="minorBidi" w:cstheme="minorBidi"/>
          <w:i/>
          <w:color w:val="0070C0"/>
          <w:lang w:val="id-ID"/>
        </w:rPr>
        <w:t xml:space="preserve"> </w:t>
      </w:r>
      <w:r w:rsidR="00A93B0A" w:rsidRPr="005A6601">
        <w:rPr>
          <w:rFonts w:asciiTheme="minorBidi" w:hAnsiTheme="minorBidi" w:cstheme="minorBidi"/>
          <w:i/>
          <w:color w:val="0070C0"/>
          <w:lang w:val="id-ID"/>
        </w:rPr>
        <w:t>........</w:t>
      </w:r>
    </w:p>
    <w:p w14:paraId="2F91EF8F" w14:textId="77777777" w:rsidR="00C534D7" w:rsidRPr="005A6601" w:rsidRDefault="00C534D7" w:rsidP="00753DE0">
      <w:pPr>
        <w:spacing w:after="120"/>
        <w:jc w:val="both"/>
        <w:rPr>
          <w:rFonts w:asciiTheme="minorBidi" w:hAnsiTheme="minorBidi" w:cstheme="minorBidi"/>
          <w:i/>
          <w:color w:val="0070C0"/>
          <w:lang w:val="id-ID"/>
        </w:rPr>
      </w:pPr>
    </w:p>
    <w:p w14:paraId="0CA01732" w14:textId="77777777" w:rsidR="006B2216" w:rsidRPr="005A6601" w:rsidRDefault="006B2216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Nama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lang w:val="id-ID"/>
        </w:rPr>
        <w:tab/>
      </w:r>
    </w:p>
    <w:p w14:paraId="74A68F42" w14:textId="77777777" w:rsidR="006B2216" w:rsidRPr="005A6601" w:rsidRDefault="006B2216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Jabatan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lang w:val="id-ID"/>
        </w:rPr>
        <w:tab/>
      </w:r>
    </w:p>
    <w:p w14:paraId="34D2DCB9" w14:textId="77777777" w:rsidR="006B2216" w:rsidRPr="005A6601" w:rsidRDefault="006B2216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Berkedudukan di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i/>
          <w:color w:val="FF0000"/>
          <w:lang w:val="id-ID"/>
        </w:rPr>
        <w:tab/>
      </w:r>
    </w:p>
    <w:p w14:paraId="186A87E4" w14:textId="77777777" w:rsidR="00293D47" w:rsidRPr="005A6601" w:rsidRDefault="00293D47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Akta Notaris Nomor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i/>
          <w:color w:val="0070C0"/>
          <w:lang w:val="id-ID"/>
        </w:rPr>
        <w:tab/>
      </w:r>
    </w:p>
    <w:p w14:paraId="49EBF1C5" w14:textId="77777777" w:rsidR="00875910" w:rsidRPr="005A6601" w:rsidRDefault="00875910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i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Tanggal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color w:val="0070C0"/>
          <w:lang w:val="id-ID"/>
        </w:rPr>
        <w:tab/>
      </w:r>
    </w:p>
    <w:p w14:paraId="7BA6F864" w14:textId="77777777" w:rsidR="00875910" w:rsidRPr="005A6601" w:rsidRDefault="00875910" w:rsidP="002D52EB">
      <w:pPr>
        <w:tabs>
          <w:tab w:val="left" w:pos="2552"/>
          <w:tab w:val="left" w:pos="2694"/>
        </w:tabs>
        <w:spacing w:after="120"/>
        <w:ind w:left="2552" w:hanging="2268"/>
        <w:jc w:val="both"/>
        <w:rPr>
          <w:rFonts w:asciiTheme="minorBidi" w:hAnsiTheme="minorBidi" w:cstheme="minorBidi"/>
          <w:color w:val="0070C0"/>
          <w:lang w:val="id-ID"/>
        </w:rPr>
      </w:pPr>
      <w:r w:rsidRPr="005A6601">
        <w:rPr>
          <w:rFonts w:asciiTheme="minorBidi" w:hAnsiTheme="minorBidi" w:cstheme="minorBidi"/>
          <w:lang w:val="id-ID"/>
        </w:rPr>
        <w:t>Nama Notaris</w:t>
      </w:r>
      <w:r w:rsidRPr="005A6601">
        <w:rPr>
          <w:rFonts w:asciiTheme="minorBidi" w:hAnsiTheme="minorBidi" w:cstheme="minorBidi"/>
          <w:lang w:val="id-ID"/>
        </w:rPr>
        <w:tab/>
        <w:t>:</w:t>
      </w:r>
      <w:r w:rsidRPr="005A6601">
        <w:rPr>
          <w:rFonts w:asciiTheme="minorBidi" w:hAnsiTheme="minorBidi" w:cstheme="minorBidi"/>
          <w:color w:val="0070C0"/>
          <w:lang w:val="id-ID"/>
        </w:rPr>
        <w:tab/>
      </w:r>
      <w:r w:rsidR="003D272E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</w:p>
    <w:p w14:paraId="4F940EC3" w14:textId="77777777" w:rsidR="006B2216" w:rsidRPr="005A6601" w:rsidRDefault="006B2216" w:rsidP="00C678D4">
      <w:pPr>
        <w:spacing w:after="12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yang bertindak untuk dan atas nama </w:t>
      </w:r>
      <w:r w:rsidR="009850C5">
        <w:rPr>
          <w:rFonts w:asciiTheme="minorBidi" w:hAnsiTheme="minorBidi" w:cstheme="minorBidi"/>
          <w:b/>
          <w:lang w:val="id-ID"/>
        </w:rPr>
        <w:t>PT/CV</w:t>
      </w:r>
      <w:r w:rsidR="00D24E13" w:rsidRPr="005A6601">
        <w:rPr>
          <w:rFonts w:asciiTheme="minorBidi" w:hAnsiTheme="minorBidi" w:cstheme="minorBidi"/>
          <w:b/>
          <w:lang w:val="id-ID"/>
        </w:rPr>
        <w:t xml:space="preserve"> </w:t>
      </w:r>
      <w:r w:rsidR="001D50B1" w:rsidRPr="005A6601">
        <w:rPr>
          <w:rFonts w:asciiTheme="minorBidi" w:hAnsiTheme="minorBidi" w:cstheme="minorBidi"/>
          <w:b/>
          <w:lang w:val="id-ID"/>
        </w:rPr>
        <w:t>.....................</w:t>
      </w:r>
      <w:r w:rsidRPr="005A6601">
        <w:rPr>
          <w:rFonts w:asciiTheme="minorBidi" w:hAnsiTheme="minorBidi" w:cstheme="minorBidi"/>
          <w:lang w:val="id-ID"/>
        </w:rPr>
        <w:t xml:space="preserve"> selanjutnya</w:t>
      </w:r>
      <w:r w:rsidR="00C678D4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disebut “</w:t>
      </w:r>
      <w:r w:rsidRPr="005A6601">
        <w:rPr>
          <w:rFonts w:asciiTheme="minorBidi" w:hAnsiTheme="minorBidi" w:cstheme="minorBidi"/>
          <w:b/>
          <w:lang w:val="id-ID"/>
        </w:rPr>
        <w:t>Penyedia</w:t>
      </w:r>
      <w:r w:rsidRPr="005A6601">
        <w:rPr>
          <w:rFonts w:asciiTheme="minorBidi" w:hAnsiTheme="minorBidi" w:cstheme="minorBidi"/>
          <w:lang w:val="id-ID"/>
        </w:rPr>
        <w:t>”.</w:t>
      </w:r>
    </w:p>
    <w:p w14:paraId="7E07212F" w14:textId="77777777" w:rsidR="003A546A" w:rsidRPr="005A6601" w:rsidRDefault="003A546A" w:rsidP="00C678D4">
      <w:pPr>
        <w:jc w:val="both"/>
        <w:rPr>
          <w:rFonts w:asciiTheme="minorBidi" w:hAnsiTheme="minorBidi" w:cstheme="minorBidi"/>
          <w:lang w:val="id-ID"/>
        </w:rPr>
      </w:pPr>
    </w:p>
    <w:p w14:paraId="7290F9D0" w14:textId="77777777" w:rsidR="00C678D4" w:rsidRPr="005A6601" w:rsidRDefault="00C678D4" w:rsidP="00C678D4">
      <w:pPr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dan dengan memerhatikan:</w:t>
      </w:r>
    </w:p>
    <w:p w14:paraId="096C0097" w14:textId="77777777" w:rsidR="00C37D58" w:rsidRPr="00C37D58" w:rsidRDefault="00C37D58" w:rsidP="00C37D58">
      <w:pPr>
        <w:pStyle w:val="IsiPasal"/>
        <w:numPr>
          <w:ilvl w:val="0"/>
          <w:numId w:val="26"/>
        </w:numPr>
        <w:spacing w:after="60"/>
        <w:ind w:left="432" w:hanging="432"/>
        <w:rPr>
          <w:rFonts w:asciiTheme="minorBidi" w:hAnsiTheme="minorBidi" w:cstheme="minorBidi"/>
        </w:rPr>
      </w:pPr>
      <w:r w:rsidRPr="00C37D58">
        <w:rPr>
          <w:rFonts w:asciiTheme="minorBidi" w:hAnsiTheme="minorBidi" w:cstheme="minorBidi"/>
        </w:rPr>
        <w:t>Undang-Undang Nomor 2 Tahun 2017 tentang Jasa Konstruksi</w:t>
      </w:r>
      <w:r w:rsidRPr="00C37D58">
        <w:rPr>
          <w:rFonts w:asciiTheme="minorBidi" w:hAnsiTheme="minorBidi" w:cstheme="minorBidi"/>
          <w:lang w:val="en-US"/>
        </w:rPr>
        <w:t xml:space="preserve"> sebagaimana telah diubah dengan Undang-Undang Nomor 11 Tahun 2020 tentang Cipta Kerja</w:t>
      </w:r>
      <w:r w:rsidRPr="00C37D58">
        <w:rPr>
          <w:rFonts w:asciiTheme="minorBidi" w:hAnsiTheme="minorBidi" w:cstheme="minorBidi"/>
        </w:rPr>
        <w:t>;</w:t>
      </w:r>
    </w:p>
    <w:p w14:paraId="0F5F5FCC" w14:textId="77777777" w:rsidR="00C37D58" w:rsidRPr="00C37D58" w:rsidRDefault="00C37D58" w:rsidP="00C37D58">
      <w:pPr>
        <w:pStyle w:val="IsiPasal"/>
        <w:numPr>
          <w:ilvl w:val="0"/>
          <w:numId w:val="26"/>
        </w:numPr>
        <w:spacing w:after="60"/>
        <w:ind w:left="432" w:hanging="432"/>
        <w:rPr>
          <w:rFonts w:asciiTheme="minorBidi" w:hAnsiTheme="minorBidi" w:cstheme="minorBidi"/>
        </w:rPr>
      </w:pPr>
      <w:r w:rsidRPr="00C37D58">
        <w:rPr>
          <w:rFonts w:asciiTheme="minorBidi" w:hAnsiTheme="minorBidi" w:cstheme="minorBidi"/>
        </w:rPr>
        <w:t>Kitab Undang-Undang Hukum Perdata (Buku III tentang Perikatan);</w:t>
      </w:r>
    </w:p>
    <w:p w14:paraId="58EADEC3" w14:textId="77777777" w:rsidR="00C37D58" w:rsidRPr="00C37D58" w:rsidRDefault="00C37D58" w:rsidP="00C37D58">
      <w:pPr>
        <w:numPr>
          <w:ilvl w:val="0"/>
          <w:numId w:val="26"/>
        </w:numPr>
        <w:spacing w:after="60"/>
        <w:ind w:left="432" w:hanging="432"/>
        <w:jc w:val="both"/>
        <w:rPr>
          <w:rFonts w:asciiTheme="minorBidi" w:hAnsiTheme="minorBidi" w:cstheme="minorBidi"/>
          <w:szCs w:val="22"/>
          <w:lang w:eastAsia="x-none"/>
        </w:rPr>
      </w:pPr>
      <w:r w:rsidRPr="00C37D58">
        <w:rPr>
          <w:rFonts w:asciiTheme="minorBidi" w:hAnsiTheme="minorBidi" w:cstheme="minorBidi"/>
          <w:szCs w:val="22"/>
          <w:lang w:eastAsia="x-none"/>
        </w:rPr>
        <w:lastRenderedPageBreak/>
        <w:t>Peraturan Pemerintah Nomor 22 Tahun 2020 tentang Peraturan Pelaksanaan Undang – Undang Nomor 2 tahun 2017 tentang Jasa Konstruksi</w:t>
      </w:r>
      <w:r w:rsidRPr="00C37D58">
        <w:rPr>
          <w:rFonts w:asciiTheme="minorBidi" w:hAnsiTheme="minorBidi" w:cstheme="minorBidi"/>
          <w:szCs w:val="22"/>
          <w:lang w:val="en-US" w:eastAsia="x-none"/>
        </w:rPr>
        <w:t xml:space="preserve"> sebagaimana telah diubah dengan Peraturan Pemerintah Nomor 14 Tahun 2021 tentang Perubahan </w:t>
      </w:r>
      <w:r w:rsidRPr="00C37D58">
        <w:rPr>
          <w:rFonts w:asciiTheme="minorBidi" w:hAnsiTheme="minorBidi" w:cstheme="minorBidi"/>
          <w:szCs w:val="22"/>
          <w:lang w:eastAsia="x-none"/>
        </w:rPr>
        <w:t>Peraturan Pemerintah Nomor 22 Tahun 2020 tentang Peraturan Pelaksanaan Undang – Undang Nomor 2 tahun 2017 tentang Jasa Konstruksi;</w:t>
      </w:r>
    </w:p>
    <w:p w14:paraId="4570CDE2" w14:textId="77777777" w:rsidR="00C37D58" w:rsidRPr="00C37D58" w:rsidRDefault="00C37D58" w:rsidP="00C37D58">
      <w:pPr>
        <w:numPr>
          <w:ilvl w:val="0"/>
          <w:numId w:val="26"/>
        </w:numPr>
        <w:spacing w:after="60"/>
        <w:ind w:left="432" w:hanging="432"/>
        <w:jc w:val="both"/>
        <w:rPr>
          <w:rFonts w:asciiTheme="minorBidi" w:hAnsiTheme="minorBidi" w:cstheme="minorBidi"/>
          <w:szCs w:val="22"/>
          <w:lang w:eastAsia="x-none"/>
        </w:rPr>
      </w:pPr>
      <w:r w:rsidRPr="00C37D58">
        <w:rPr>
          <w:rFonts w:asciiTheme="minorBidi" w:hAnsiTheme="minorBidi" w:cstheme="minorBidi"/>
          <w:szCs w:val="22"/>
          <w:lang w:eastAsia="x-none"/>
        </w:rPr>
        <w:t>Peraturan Presiden Nomor 16 Tahun 2018 tentang Pengadaan Barang/Jasa Pemerintah</w:t>
      </w:r>
      <w:r w:rsidRPr="00C37D58">
        <w:rPr>
          <w:rFonts w:asciiTheme="minorBidi" w:hAnsiTheme="minorBidi" w:cstheme="minorBidi"/>
          <w:szCs w:val="22"/>
          <w:lang w:val="en-US" w:eastAsia="x-none"/>
        </w:rPr>
        <w:t xml:space="preserve"> sebagaimana telah diubah dengan Peraturan Presiden Nomor 12 Tahun 2021 tentang Perubahan </w:t>
      </w:r>
      <w:r w:rsidRPr="00C37D58">
        <w:rPr>
          <w:rFonts w:asciiTheme="minorBidi" w:hAnsiTheme="minorBidi" w:cstheme="minorBidi"/>
          <w:szCs w:val="22"/>
          <w:lang w:eastAsia="x-none"/>
        </w:rPr>
        <w:t>Peraturan Presiden Nomor 16 Tahun 2018 tentang Pengadaan Barang/Jasa Pemerintah;</w:t>
      </w:r>
    </w:p>
    <w:p w14:paraId="537E16F4" w14:textId="77777777" w:rsidR="00C37D58" w:rsidRPr="00C37D58" w:rsidRDefault="00C37D58" w:rsidP="00C37D58">
      <w:pPr>
        <w:pStyle w:val="IsiPasal"/>
        <w:spacing w:after="60"/>
        <w:ind w:left="432"/>
        <w:rPr>
          <w:rFonts w:asciiTheme="minorBidi" w:hAnsiTheme="minorBidi" w:cstheme="minorBidi"/>
        </w:rPr>
      </w:pPr>
    </w:p>
    <w:p w14:paraId="2BA2294A" w14:textId="77777777" w:rsidR="00C678D4" w:rsidRPr="005A6601" w:rsidRDefault="00C678D4" w:rsidP="00C82D7C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PARA PIHAK MENERANGKAN TERLEBIH DAHULU BAHWA:</w:t>
      </w:r>
    </w:p>
    <w:p w14:paraId="0716BC1A" w14:textId="77777777" w:rsidR="00C678D4" w:rsidRPr="005A6601" w:rsidRDefault="00C678D4" w:rsidP="0016072C">
      <w:pPr>
        <w:jc w:val="both"/>
        <w:rPr>
          <w:rFonts w:asciiTheme="minorBidi" w:hAnsiTheme="minorBidi" w:cstheme="minorBidi"/>
          <w:lang w:val="id-ID"/>
        </w:rPr>
      </w:pPr>
    </w:p>
    <w:p w14:paraId="3EDAA55F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>telah dilakukan proses pemilihan Penyedia yang telah sesuai dengan Dokumen Pemilihan;</w:t>
      </w:r>
    </w:p>
    <w:p w14:paraId="65071270" w14:textId="2B8ABDD8" w:rsidR="004F70E3" w:rsidRPr="004F70E3" w:rsidRDefault="004F70E3" w:rsidP="004B4A60">
      <w:pPr>
        <w:pStyle w:val="IsiPasal"/>
        <w:numPr>
          <w:ilvl w:val="0"/>
          <w:numId w:val="27"/>
        </w:numPr>
        <w:spacing w:after="60"/>
        <w:ind w:left="426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  <w:iCs/>
        </w:rPr>
        <w:t>Pejabat Penandatangan Kontrak</w:t>
      </w:r>
      <w:r w:rsidRPr="004F70E3">
        <w:rPr>
          <w:rFonts w:asciiTheme="minorBidi" w:hAnsiTheme="minorBidi" w:cstheme="minorBidi"/>
        </w:rPr>
        <w:t xml:space="preserve"> telah menunjuk Penyedia menjadi pihak dalam Kontrak ini melalui Surat Penunjukan Penyediaan Barang/Jasa (SPPBJ) untuk melaksanakan Pekerjaan Konstruksi</w:t>
      </w:r>
      <w:r>
        <w:rPr>
          <w:rFonts w:asciiTheme="minorBidi" w:hAnsiTheme="minorBidi" w:cstheme="minorBidi"/>
        </w:rPr>
        <w:t xml:space="preserve"> </w:t>
      </w:r>
      <w:r w:rsidR="004B4A60" w:rsidRPr="004B4A60">
        <w:rPr>
          <w:rFonts w:asciiTheme="minorBidi" w:hAnsiTheme="minorBidi" w:cstheme="minorBidi"/>
          <w:szCs w:val="24"/>
        </w:rPr>
        <w:t>Pembangunan PLTS Pompa Air Mendukung Program terintegrasi Peningkatan</w:t>
      </w:r>
      <w:r w:rsidR="008F2277">
        <w:rPr>
          <w:rFonts w:asciiTheme="minorBidi" w:hAnsiTheme="minorBidi" w:cstheme="minorBidi"/>
          <w:szCs w:val="24"/>
        </w:rPr>
        <w:t xml:space="preserve"> produktivitas Pertanian Sumut 7</w:t>
      </w:r>
      <w:r w:rsidRPr="004F70E3">
        <w:rPr>
          <w:rFonts w:asciiTheme="minorBidi" w:hAnsiTheme="minorBidi" w:cstheme="minorBidi"/>
        </w:rPr>
        <w:t xml:space="preserve"> sebagaimana diterangkan dalam dokumen Kontrak ini selanjutnya disebut “</w:t>
      </w:r>
      <w:r w:rsidRPr="004F70E3">
        <w:rPr>
          <w:rFonts w:asciiTheme="minorBidi" w:hAnsiTheme="minorBidi" w:cstheme="minorBidi"/>
          <w:b/>
        </w:rPr>
        <w:t>Pekerjaan Konstruksi</w:t>
      </w:r>
      <w:r w:rsidRPr="004F70E3">
        <w:rPr>
          <w:rFonts w:asciiTheme="minorBidi" w:hAnsiTheme="minorBidi" w:cstheme="minorBidi"/>
        </w:rPr>
        <w:t>”;</w:t>
      </w:r>
    </w:p>
    <w:p w14:paraId="5B5B463A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 xml:space="preserve">Penyedia telah menyatakan kepada </w:t>
      </w:r>
      <w:r w:rsidRPr="004F70E3">
        <w:rPr>
          <w:rFonts w:asciiTheme="minorBidi" w:hAnsiTheme="minorBidi" w:cstheme="minorBidi"/>
          <w:iCs/>
        </w:rPr>
        <w:t>Pejabat Penandatangan Kontrak</w:t>
      </w:r>
      <w:r w:rsidRPr="004F70E3">
        <w:rPr>
          <w:rFonts w:asciiTheme="minorBidi" w:hAnsiTheme="minorBidi" w:cstheme="minorBidi"/>
        </w:rPr>
        <w:t>, memiliki keahlian profesional, tenaga kerja konstruksi, dan sumber daya teknis, serta telah menyetujui untuk melaksanakan Pekerjaan Konstruksi sesuai dengan persyaratan dan ketentuan dalam Kontrak ini;</w:t>
      </w:r>
    </w:p>
    <w:p w14:paraId="57A1FC5B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  <w:iCs/>
          <w:lang w:val="en-US"/>
        </w:rPr>
        <w:t>Pejabat Penandatangan Kontrak</w:t>
      </w:r>
      <w:r w:rsidRPr="004F70E3">
        <w:rPr>
          <w:rFonts w:asciiTheme="minorBidi" w:hAnsiTheme="minorBidi" w:cstheme="minorBidi"/>
        </w:rPr>
        <w:t xml:space="preserve"> dan Penyedia menyatakan memiliki kewenangan untuk menandatangani Kontrak ini, dan mengikat pihak yang diwakili; </w:t>
      </w:r>
    </w:p>
    <w:p w14:paraId="7C5B0E5D" w14:textId="77777777" w:rsidR="004F70E3" w:rsidRPr="004F70E3" w:rsidRDefault="004F70E3" w:rsidP="004F70E3">
      <w:pPr>
        <w:pStyle w:val="IsiPasal"/>
        <w:numPr>
          <w:ilvl w:val="0"/>
          <w:numId w:val="27"/>
        </w:numPr>
        <w:spacing w:after="60"/>
        <w:ind w:left="432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  <w:iCs/>
          <w:lang w:val="en-US"/>
        </w:rPr>
        <w:t>Pejabat Penandatangan Kontrak</w:t>
      </w:r>
      <w:r w:rsidRPr="004F70E3">
        <w:rPr>
          <w:rFonts w:asciiTheme="minorBidi" w:hAnsiTheme="minorBidi" w:cstheme="minorBidi"/>
        </w:rPr>
        <w:t xml:space="preserve"> dan Penyedia mengakui dan menyatakan bahwa sehubungan dengan penandatanganan Kontrak ini masing-masing pihak : </w:t>
      </w:r>
    </w:p>
    <w:p w14:paraId="4C4307C9" w14:textId="77777777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6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 xml:space="preserve">telah dan senantiasa diberikan kesempatan untuk didampingi oleh advokat; </w:t>
      </w:r>
    </w:p>
    <w:p w14:paraId="428E898E" w14:textId="77777777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6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 xml:space="preserve">menandatangani Kontrak ini setelah meneliti secara patut; </w:t>
      </w:r>
    </w:p>
    <w:p w14:paraId="713FD6C3" w14:textId="77777777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6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>telah membaca dan memahami secara penuh ketentuan Kontrak ini;</w:t>
      </w:r>
    </w:p>
    <w:p w14:paraId="391EF04D" w14:textId="5C32DA72" w:rsidR="004F70E3" w:rsidRPr="004F70E3" w:rsidRDefault="004F70E3" w:rsidP="004F70E3">
      <w:pPr>
        <w:pStyle w:val="IsiPasal"/>
        <w:numPr>
          <w:ilvl w:val="0"/>
          <w:numId w:val="28"/>
        </w:numPr>
        <w:tabs>
          <w:tab w:val="left" w:pos="864"/>
        </w:tabs>
        <w:spacing w:after="0"/>
        <w:ind w:left="864" w:hanging="432"/>
        <w:rPr>
          <w:rFonts w:asciiTheme="minorBidi" w:hAnsiTheme="minorBidi" w:cstheme="minorBidi"/>
        </w:rPr>
      </w:pPr>
      <w:r w:rsidRPr="004F70E3">
        <w:rPr>
          <w:rFonts w:asciiTheme="minorBidi" w:hAnsiTheme="minorBidi" w:cstheme="minorBidi"/>
        </w:rPr>
        <w:t>telah mendapatkan kesempatan yang memadai untuk memeriksa dan mengkonfirmasikan semua ketentuan dalam Kontrak ini beserta semua fakta dan kondisi yang terkait.</w:t>
      </w:r>
    </w:p>
    <w:p w14:paraId="25F324ED" w14:textId="77777777" w:rsidR="004F70E3" w:rsidRPr="00FD5665" w:rsidRDefault="004F70E3" w:rsidP="004F70E3">
      <w:pPr>
        <w:pStyle w:val="IsiPasal"/>
        <w:tabs>
          <w:tab w:val="left" w:pos="864"/>
        </w:tabs>
        <w:spacing w:after="0"/>
        <w:ind w:left="864"/>
      </w:pPr>
    </w:p>
    <w:p w14:paraId="790A2CA7" w14:textId="510C345C" w:rsidR="006B2216" w:rsidRPr="005A6601" w:rsidRDefault="002261E8" w:rsidP="005A6601">
      <w:pPr>
        <w:spacing w:after="36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Maka oleh</w:t>
      </w:r>
      <w:r w:rsidR="00D24E13" w:rsidRPr="005A6601">
        <w:rPr>
          <w:rFonts w:asciiTheme="minorBidi" w:hAnsiTheme="minorBidi" w:cstheme="minorBidi"/>
          <w:lang w:val="id-ID"/>
        </w:rPr>
        <w:t xml:space="preserve"> karena itu, </w:t>
      </w:r>
      <w:r w:rsidR="004F70E3" w:rsidRPr="004F70E3">
        <w:rPr>
          <w:rFonts w:asciiTheme="minorBidi" w:hAnsiTheme="minorBidi" w:cstheme="minorBidi"/>
          <w:iCs/>
          <w:lang w:val="id-ID"/>
        </w:rPr>
        <w:t>Pejabat Penandatangan Kontrak</w:t>
      </w:r>
      <w:r w:rsidRPr="005A6601">
        <w:rPr>
          <w:rFonts w:asciiTheme="minorBidi" w:hAnsiTheme="minorBidi" w:cstheme="minorBidi"/>
          <w:lang w:val="id-ID"/>
        </w:rPr>
        <w:t xml:space="preserve"> dan Penyedia dengan ini bersepakat dan menyetujui untuk membuat perjanjian pelaksanaan paket Pekerjaan Konstruksi </w:t>
      </w:r>
      <w:r w:rsidR="004F70E3" w:rsidRPr="004F70E3">
        <w:rPr>
          <w:rFonts w:asciiTheme="minorBidi" w:hAnsiTheme="minorBidi" w:cstheme="minorBidi"/>
          <w:b/>
          <w:bCs/>
          <w:lang w:val="id-ID"/>
        </w:rPr>
        <w:t xml:space="preserve">Pembangunan PLTS Pompa Air Mendukung Program terintegrasi Peningkatan produktivitas </w:t>
      </w:r>
      <w:r w:rsidR="008F2277">
        <w:rPr>
          <w:rFonts w:asciiTheme="minorBidi" w:hAnsiTheme="minorBidi" w:cstheme="minorBidi"/>
          <w:b/>
          <w:bCs/>
          <w:lang w:val="id-ID"/>
        </w:rPr>
        <w:t>Pertanian Sumut 7</w:t>
      </w:r>
      <w:r w:rsidR="004F70E3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dengan syarat dan ketentuan sebagai berikut:</w:t>
      </w:r>
    </w:p>
    <w:p w14:paraId="165FE919" w14:textId="77777777" w:rsidR="002261E8" w:rsidRPr="005A6601" w:rsidRDefault="002261E8" w:rsidP="002261E8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1</w:t>
      </w:r>
    </w:p>
    <w:p w14:paraId="787E233E" w14:textId="77777777" w:rsidR="002261E8" w:rsidRPr="005A6601" w:rsidRDefault="002261E8" w:rsidP="006D600C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ISTILAH DAN UNGKAPAN</w:t>
      </w:r>
    </w:p>
    <w:p w14:paraId="1A1B0673" w14:textId="77777777" w:rsidR="006B2216" w:rsidRPr="005A6601" w:rsidRDefault="002261E8" w:rsidP="00603206">
      <w:pPr>
        <w:spacing w:after="36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Peristilahan dan ungkapan dalam Surat Perjanjian ini memiliki arti dan makna yang</w:t>
      </w:r>
      <w:r w:rsidR="006D600C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sama seperti yang tercantum dalam lampiran Surat Perjanjian ini.</w:t>
      </w:r>
    </w:p>
    <w:p w14:paraId="19D3263F" w14:textId="77777777" w:rsidR="00603206" w:rsidRPr="005A6601" w:rsidRDefault="00603206" w:rsidP="00603206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2</w:t>
      </w:r>
    </w:p>
    <w:p w14:paraId="546F08C4" w14:textId="77777777" w:rsidR="00603206" w:rsidRPr="005A6601" w:rsidRDefault="00603206" w:rsidP="00603206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RUANG LINGKUP PEKERJAAN</w:t>
      </w:r>
    </w:p>
    <w:p w14:paraId="42B024CA" w14:textId="77777777" w:rsidR="00157DD0" w:rsidRPr="005A6601" w:rsidRDefault="00157DD0" w:rsidP="00157DD0">
      <w:pPr>
        <w:pStyle w:val="ListParagraph"/>
        <w:numPr>
          <w:ilvl w:val="0"/>
          <w:numId w:val="15"/>
        </w:numPr>
        <w:spacing w:after="12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Ruang lingkup utama pekerjaan terdiri dari:</w:t>
      </w:r>
    </w:p>
    <w:p w14:paraId="22794C0C" w14:textId="312595C6" w:rsidR="004E4D6D" w:rsidRDefault="00974D5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  <w:r w:rsidRPr="004F70E3">
        <w:rPr>
          <w:rFonts w:asciiTheme="minorBidi" w:hAnsiTheme="minorBidi" w:cstheme="minorBidi"/>
          <w:b/>
          <w:bCs/>
          <w:lang w:val="id-ID"/>
        </w:rPr>
        <w:t xml:space="preserve">Pembangunan PLTS Pompa Air Mendukung Program terintegrasi Peningkatan produktivitas </w:t>
      </w:r>
      <w:r w:rsidR="008F2277">
        <w:rPr>
          <w:rFonts w:asciiTheme="minorBidi" w:hAnsiTheme="minorBidi" w:cstheme="minorBidi"/>
          <w:b/>
          <w:bCs/>
          <w:lang w:val="id-ID"/>
        </w:rPr>
        <w:t>Pertanian Sumut 7</w:t>
      </w:r>
    </w:p>
    <w:p w14:paraId="0069D391" w14:textId="76E61E71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752ABACD" w14:textId="034D4C54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4775DDC0" w14:textId="0FC8E12D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28733E56" w14:textId="77777777" w:rsidR="00A116AC" w:rsidRDefault="00A116AC" w:rsidP="00D24E13">
      <w:pPr>
        <w:pStyle w:val="ListParagraph"/>
        <w:ind w:left="851"/>
        <w:jc w:val="both"/>
        <w:rPr>
          <w:rFonts w:asciiTheme="minorBidi" w:hAnsiTheme="minorBidi" w:cstheme="minorBidi"/>
          <w:b/>
          <w:bCs/>
          <w:lang w:val="id-ID"/>
        </w:rPr>
      </w:pPr>
    </w:p>
    <w:p w14:paraId="26ADC3EA" w14:textId="77777777" w:rsidR="00974D5C" w:rsidRPr="005A6601" w:rsidRDefault="00974D5C" w:rsidP="00D24E13">
      <w:pPr>
        <w:pStyle w:val="ListParagraph"/>
        <w:ind w:left="851"/>
        <w:jc w:val="both"/>
        <w:rPr>
          <w:rFonts w:asciiTheme="minorBidi" w:hAnsiTheme="minorBidi" w:cstheme="minorBidi"/>
          <w:color w:val="FF0000"/>
          <w:lang w:val="id-ID"/>
        </w:rPr>
      </w:pPr>
    </w:p>
    <w:p w14:paraId="22672308" w14:textId="77777777" w:rsidR="00603206" w:rsidRPr="005A6601" w:rsidRDefault="00603206" w:rsidP="00603206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3</w:t>
      </w:r>
    </w:p>
    <w:p w14:paraId="69B7A5FF" w14:textId="77777777" w:rsidR="00603206" w:rsidRPr="005A6601" w:rsidRDefault="00603206" w:rsidP="00603206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HARGA KONTRAK, SUMBER PEMBIAYAAN DAN PEMBAYARAN</w:t>
      </w:r>
    </w:p>
    <w:p w14:paraId="45681B67" w14:textId="77777777" w:rsidR="00603206" w:rsidRPr="005A6601" w:rsidRDefault="00603206" w:rsidP="00BC7005">
      <w:pPr>
        <w:pStyle w:val="ListParagraph"/>
        <w:numPr>
          <w:ilvl w:val="0"/>
          <w:numId w:val="22"/>
        </w:numPr>
        <w:spacing w:after="120"/>
        <w:ind w:left="426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Harga Kontrak termasuk Pajak Pertambahan Nilai (PPN) yang diperoleh berdasarkan total harga penawaran terkoreksi sebagaimana tercantum dalam Daftar Kuantitas/Keluaran dan Harga adalah sebesar Rp</w:t>
      </w:r>
      <w:r w:rsidR="00F65C64" w:rsidRPr="005A6601">
        <w:rPr>
          <w:rFonts w:asciiTheme="minorBidi" w:hAnsiTheme="minorBidi" w:cstheme="minorBidi"/>
          <w:color w:val="FF0000"/>
          <w:lang w:val="id-ID"/>
        </w:rPr>
        <w:t xml:space="preserve"> </w:t>
      </w:r>
      <w:r w:rsidR="00F317F8" w:rsidRPr="005A6601">
        <w:rPr>
          <w:rFonts w:asciiTheme="minorBidi" w:hAnsiTheme="minorBidi" w:cstheme="minorBidi"/>
          <w:color w:val="FFFFFF" w:themeColor="background1"/>
          <w:lang w:val="id-ID"/>
        </w:rPr>
        <w:t>.................</w:t>
      </w:r>
      <w:r w:rsidRPr="005A6601">
        <w:rPr>
          <w:rFonts w:asciiTheme="minorBidi" w:hAnsiTheme="minorBidi" w:cstheme="minorBidi"/>
          <w:lang w:val="id-ID"/>
        </w:rPr>
        <w:t>(</w:t>
      </w:r>
      <w:r w:rsidR="00F317F8" w:rsidRPr="005A6601">
        <w:rPr>
          <w:rFonts w:asciiTheme="minorBidi" w:hAnsiTheme="minorBidi" w:cstheme="minorBidi"/>
          <w:color w:val="FFFFFF" w:themeColor="background1"/>
          <w:lang w:val="id-ID"/>
        </w:rPr>
        <w:t>.................</w:t>
      </w:r>
      <w:r w:rsidRPr="005A6601">
        <w:rPr>
          <w:rFonts w:asciiTheme="minorBidi" w:hAnsiTheme="minorBidi" w:cstheme="minorBidi"/>
          <w:lang w:val="id-ID"/>
        </w:rPr>
        <w:t xml:space="preserve">) dengan kode akun kegiatan </w:t>
      </w:r>
      <w:r w:rsidR="005A6601">
        <w:rPr>
          <w:rFonts w:asciiTheme="minorBidi" w:hAnsiTheme="minorBidi" w:cstheme="minorBidi"/>
          <w:lang w:val="id-ID"/>
        </w:rPr>
        <w:t>3.29.05.1.04.04 dan Kode Rekening 5.1.05.05.03.0002</w:t>
      </w:r>
      <w:r w:rsidRPr="005A6601">
        <w:rPr>
          <w:rFonts w:asciiTheme="minorBidi" w:hAnsiTheme="minorBidi" w:cstheme="minorBidi"/>
          <w:lang w:val="id-ID"/>
        </w:rPr>
        <w:t>;</w:t>
      </w:r>
    </w:p>
    <w:p w14:paraId="45F00A3F" w14:textId="77777777" w:rsidR="00603206" w:rsidRPr="005A6601" w:rsidRDefault="00603206" w:rsidP="00BC7005">
      <w:pPr>
        <w:pStyle w:val="ListParagraph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Kontrak ini dibiayai dari </w:t>
      </w:r>
      <w:r w:rsidR="00F65C64" w:rsidRPr="005A6601">
        <w:rPr>
          <w:rFonts w:asciiTheme="minorBidi" w:hAnsiTheme="minorBidi" w:cstheme="minorBidi"/>
          <w:lang w:val="id-ID"/>
        </w:rPr>
        <w:t>Anggaran Pendapatan Belanja Daerah Provinsi Sumatera Utara</w:t>
      </w:r>
      <w:r w:rsidRPr="005A6601">
        <w:rPr>
          <w:rFonts w:asciiTheme="minorBidi" w:hAnsiTheme="minorBidi" w:cstheme="minorBidi"/>
          <w:lang w:val="id-ID"/>
        </w:rPr>
        <w:t>;</w:t>
      </w:r>
    </w:p>
    <w:p w14:paraId="24C5E5D6" w14:textId="77777777" w:rsidR="00603206" w:rsidRPr="005A6601" w:rsidRDefault="00603206" w:rsidP="00BC7005">
      <w:pPr>
        <w:pStyle w:val="ListParagraph"/>
        <w:numPr>
          <w:ilvl w:val="0"/>
          <w:numId w:val="22"/>
        </w:numPr>
        <w:spacing w:after="12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Pembayaran untuk kontrak ini dilakukan ke Bank </w:t>
      </w:r>
      <w:r w:rsidR="00F65C64" w:rsidRPr="005A6601">
        <w:rPr>
          <w:rFonts w:asciiTheme="minorBidi" w:hAnsiTheme="minorBidi" w:cstheme="minorBidi"/>
          <w:lang w:val="id-ID"/>
        </w:rPr>
        <w:t>Sumut</w:t>
      </w:r>
      <w:r w:rsidR="005A7622" w:rsidRPr="005A6601">
        <w:rPr>
          <w:rFonts w:asciiTheme="minorBidi" w:hAnsiTheme="minorBidi" w:cstheme="minorBidi"/>
          <w:lang w:val="id-ID"/>
        </w:rPr>
        <w:t xml:space="preserve"> </w:t>
      </w:r>
      <w:r w:rsidR="00917F9B" w:rsidRPr="005A6601">
        <w:rPr>
          <w:rFonts w:asciiTheme="minorBidi" w:hAnsiTheme="minorBidi" w:cstheme="minorBidi"/>
          <w:lang w:val="id-ID"/>
        </w:rPr>
        <w:t xml:space="preserve">Cabang Koordinator Medan </w:t>
      </w:r>
      <w:r w:rsidR="005A7622" w:rsidRPr="005A6601">
        <w:rPr>
          <w:rFonts w:asciiTheme="minorBidi" w:hAnsiTheme="minorBidi" w:cstheme="minorBidi"/>
          <w:lang w:val="id-ID"/>
        </w:rPr>
        <w:t xml:space="preserve">dengan </w:t>
      </w:r>
      <w:r w:rsidRPr="005A6601">
        <w:rPr>
          <w:rFonts w:asciiTheme="minorBidi" w:hAnsiTheme="minorBidi" w:cstheme="minorBidi"/>
          <w:lang w:val="id-ID"/>
        </w:rPr>
        <w:t xml:space="preserve">rekening nomor  </w:t>
      </w:r>
      <w:r w:rsidR="00F317F8" w:rsidRPr="005A6601">
        <w:rPr>
          <w:rFonts w:asciiTheme="minorBidi" w:hAnsiTheme="minorBidi" w:cstheme="minorBidi"/>
          <w:lang w:val="id-ID"/>
        </w:rPr>
        <w:t>..........................</w:t>
      </w:r>
      <w:r w:rsidR="005A7622" w:rsidRPr="005A6601">
        <w:rPr>
          <w:rFonts w:asciiTheme="minorBidi" w:hAnsiTheme="minorBidi" w:cstheme="minorBidi"/>
          <w:lang w:val="id-ID"/>
        </w:rPr>
        <w:t xml:space="preserve"> </w:t>
      </w:r>
      <w:r w:rsidRPr="005A6601">
        <w:rPr>
          <w:rFonts w:asciiTheme="minorBidi" w:hAnsiTheme="minorBidi" w:cstheme="minorBidi"/>
          <w:lang w:val="id-ID"/>
        </w:rPr>
        <w:t>atas nama Penyedia</w:t>
      </w:r>
      <w:r w:rsidR="005A7622" w:rsidRPr="005A6601">
        <w:rPr>
          <w:rFonts w:asciiTheme="minorBidi" w:hAnsiTheme="minorBidi" w:cstheme="minorBidi"/>
          <w:lang w:val="id-ID"/>
        </w:rPr>
        <w:t xml:space="preserve"> </w:t>
      </w:r>
      <w:r w:rsidR="001055B8">
        <w:rPr>
          <w:rFonts w:asciiTheme="minorBidi" w:hAnsiTheme="minorBidi" w:cstheme="minorBidi"/>
          <w:lang w:val="id-ID"/>
        </w:rPr>
        <w:t>PT/CV</w:t>
      </w:r>
      <w:r w:rsidR="00F317F8" w:rsidRPr="005A6601">
        <w:rPr>
          <w:rFonts w:asciiTheme="minorBidi" w:hAnsiTheme="minorBidi" w:cstheme="minorBidi"/>
          <w:lang w:val="id-ID"/>
        </w:rPr>
        <w:t>..............................</w:t>
      </w:r>
    </w:p>
    <w:p w14:paraId="7478AEF8" w14:textId="77777777" w:rsidR="00D76ED5" w:rsidRPr="005A6601" w:rsidRDefault="00D76ED5" w:rsidP="00D76ED5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4</w:t>
      </w:r>
    </w:p>
    <w:p w14:paraId="54DD5894" w14:textId="77777777" w:rsidR="00D76ED5" w:rsidRPr="005A6601" w:rsidRDefault="00D76ED5" w:rsidP="00D76ED5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DOKUMEN KONTRAK</w:t>
      </w:r>
    </w:p>
    <w:p w14:paraId="13A95B89" w14:textId="77777777" w:rsidR="00BB7C92" w:rsidRPr="00BB7C92" w:rsidRDefault="00BB7C92" w:rsidP="00BB7C92">
      <w:pPr>
        <w:pStyle w:val="IsiPasal"/>
        <w:numPr>
          <w:ilvl w:val="0"/>
          <w:numId w:val="29"/>
        </w:numPr>
        <w:spacing w:after="60"/>
        <w:ind w:left="432" w:hanging="432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 xml:space="preserve">Kelengkapan dokumen-dokumen berikut merupakan satu kesatuan dan bagian yang tidak terpisahkan dari Kontrak ini terdiri dari adendum </w:t>
      </w:r>
      <w:r w:rsidRPr="00BB7C92">
        <w:rPr>
          <w:rFonts w:asciiTheme="minorBidi" w:hAnsiTheme="minorBidi" w:cstheme="minorBidi"/>
          <w:szCs w:val="24"/>
          <w:lang w:val="en-US"/>
        </w:rPr>
        <w:t>Kontrak</w:t>
      </w:r>
      <w:r w:rsidRPr="00BB7C92">
        <w:rPr>
          <w:rFonts w:asciiTheme="minorBidi" w:hAnsiTheme="minorBidi" w:cstheme="minorBidi"/>
          <w:szCs w:val="24"/>
        </w:rPr>
        <w:t xml:space="preserve"> (apabila ada), Surat Perjanjian, Surat Penawaran, Daftar Kuantitas/Keluaran dan Harga, Syarat-Syarat Umum Kontrak, Syarat-Syarat Khusus Kontrak beserta lampirannya berupa lampiran A (daftar harga satuan timpang, Subkontraktor, personel manajerial, dan peralatan utama), lampiran B (Rencana Keselamatan Konstruksi), spesifikasi teknis, gambar-gambar, dan dokumen lainnya seperti: Surat Penunjukan Penyedia Barang/Jasa, Jadwal Pelaksanaan Pekerjaan, jaminan-jaminan, Berita Acara Rapat Persiapan Penandatanganan Kontrak, Berita Acara Rapat Persiapan Pelaksanaan Kontrak.</w:t>
      </w:r>
    </w:p>
    <w:p w14:paraId="632959D4" w14:textId="77777777" w:rsidR="00BB7C92" w:rsidRPr="00BB7C92" w:rsidRDefault="00BB7C92" w:rsidP="00BB7C92">
      <w:pPr>
        <w:pStyle w:val="IsiPasal"/>
        <w:numPr>
          <w:ilvl w:val="0"/>
          <w:numId w:val="29"/>
        </w:numPr>
        <w:spacing w:after="60"/>
        <w:ind w:left="432" w:hanging="432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Jika terjadi pertentangan antara ketentuan dalam suatu dokumen dengan ketentuan dalam dokumen yang lain maka yang berlaku adalah ketentuan dalam dokumen yang lebih tinggi berdasarkan urutan hierarki sebagai berikut:</w:t>
      </w:r>
    </w:p>
    <w:p w14:paraId="446809A9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 xml:space="preserve">adendum </w:t>
      </w:r>
      <w:r w:rsidRPr="00BB7C92">
        <w:rPr>
          <w:rFonts w:asciiTheme="minorBidi" w:hAnsiTheme="minorBidi" w:cstheme="minorBidi"/>
          <w:szCs w:val="24"/>
          <w:lang w:val="en-US"/>
        </w:rPr>
        <w:t>Kontrak</w:t>
      </w:r>
      <w:r w:rsidRPr="00BB7C92">
        <w:rPr>
          <w:rFonts w:asciiTheme="minorBidi" w:hAnsiTheme="minorBidi" w:cstheme="minorBidi"/>
          <w:szCs w:val="24"/>
        </w:rPr>
        <w:t xml:space="preserve"> (apabila ada);</w:t>
      </w:r>
    </w:p>
    <w:p w14:paraId="66476498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Surat Perjanjian;</w:t>
      </w:r>
    </w:p>
    <w:p w14:paraId="5BEB1101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Surat Penawaran</w:t>
      </w:r>
      <w:r w:rsidRPr="00BB7C92">
        <w:rPr>
          <w:rFonts w:asciiTheme="minorBidi" w:hAnsiTheme="minorBidi" w:cstheme="minorBidi"/>
          <w:szCs w:val="24"/>
          <w:lang w:val="en-US"/>
        </w:rPr>
        <w:t>;</w:t>
      </w:r>
    </w:p>
    <w:p w14:paraId="63F841E1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Syarat-Syarat Khusus Kontrak;</w:t>
      </w:r>
    </w:p>
    <w:p w14:paraId="460451DE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Syarat-Syarat Umum Kontrak;</w:t>
      </w:r>
    </w:p>
    <w:p w14:paraId="2EC59887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426" w:firstLine="0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spesifikasi teknis dan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gambar;</w:t>
      </w:r>
    </w:p>
    <w:p w14:paraId="6D793594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709" w:hanging="283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(</w:t>
      </w: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hasil negosiasi apabila ada negosiasi); </w:t>
      </w:r>
    </w:p>
    <w:p w14:paraId="5E0953FE" w14:textId="61E9BFC1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709" w:hanging="283"/>
        <w:rPr>
          <w:rFonts w:asciiTheme="minorBidi" w:hAnsiTheme="minorBidi" w:cstheme="minorBidi"/>
          <w:szCs w:val="24"/>
        </w:rPr>
      </w:pP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(</w:t>
      </w:r>
      <w:r w:rsidRPr="00BB7C92">
        <w:rPr>
          <w:rFonts w:asciiTheme="minorBidi" w:hAnsiTheme="minorBidi" w:cstheme="minorBidi"/>
          <w:szCs w:val="24"/>
        </w:rPr>
        <w:t>Daftar Kuantitas/Keluaran dan Harga</w:t>
      </w:r>
      <w:r w:rsidRPr="00BB7C92">
        <w:rPr>
          <w:rFonts w:asciiTheme="minorBidi" w:hAnsiTheme="minorBidi" w:cstheme="minorBidi"/>
          <w:szCs w:val="24"/>
          <w:lang w:val="en-US"/>
        </w:rPr>
        <w:t xml:space="preserve"> Terkoreksi apabila ada koreksi aritmatik).</w:t>
      </w:r>
    </w:p>
    <w:p w14:paraId="5F6E3850" w14:textId="77777777" w:rsidR="00BB7C92" w:rsidRPr="00BB7C92" w:rsidRDefault="00BB7C92" w:rsidP="00BB7C92">
      <w:pPr>
        <w:pStyle w:val="IsiPasal"/>
        <w:numPr>
          <w:ilvl w:val="0"/>
          <w:numId w:val="30"/>
        </w:numPr>
        <w:spacing w:after="0" w:line="276" w:lineRule="auto"/>
        <w:ind w:left="709" w:hanging="283"/>
        <w:rPr>
          <w:rFonts w:asciiTheme="minorBidi" w:hAnsiTheme="minorBidi" w:cstheme="minorBidi"/>
          <w:szCs w:val="24"/>
        </w:rPr>
      </w:pPr>
    </w:p>
    <w:p w14:paraId="26FA7F95" w14:textId="77777777" w:rsidR="00D76ED5" w:rsidRPr="005A6601" w:rsidRDefault="00D76ED5" w:rsidP="00D76ED5">
      <w:pPr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Pasal 5</w:t>
      </w:r>
    </w:p>
    <w:p w14:paraId="72FD40A1" w14:textId="77777777" w:rsidR="00D76ED5" w:rsidRPr="005A6601" w:rsidRDefault="00D76ED5" w:rsidP="00D76ED5">
      <w:pPr>
        <w:spacing w:after="240"/>
        <w:jc w:val="center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MASA KONTRAK</w:t>
      </w:r>
    </w:p>
    <w:p w14:paraId="78A567F5" w14:textId="77777777" w:rsidR="00D76ED5" w:rsidRPr="005A6601" w:rsidRDefault="00D76ED5" w:rsidP="00D76ED5">
      <w:pPr>
        <w:pStyle w:val="ListParagraph"/>
        <w:numPr>
          <w:ilvl w:val="0"/>
          <w:numId w:val="19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>Masa Kontrak adalah jangka waktu berlakunya Kontrak ini terhitung sejak tanggal penandatanganan Kontrak sampai dengan Tanggal Penyerahan Akhir Pekerjaan;</w:t>
      </w:r>
    </w:p>
    <w:p w14:paraId="7C920B6D" w14:textId="0B2818F7" w:rsidR="00D76ED5" w:rsidRPr="005A6601" w:rsidRDefault="00D76ED5" w:rsidP="007461A6">
      <w:pPr>
        <w:pStyle w:val="ListParagraph"/>
        <w:numPr>
          <w:ilvl w:val="0"/>
          <w:numId w:val="19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Masa Pelaksanaan ditentukan dalam Syarat-Syarat Khusus Kontrak, dihitung sejak Tanggal Mulai Kerja yang tercantum dalam SPMK sampai dengan Tanggal Penyerahan Pertama Pekerjaan selama </w:t>
      </w:r>
      <w:r w:rsidR="00974D5C">
        <w:rPr>
          <w:rFonts w:asciiTheme="minorBidi" w:hAnsiTheme="minorBidi" w:cstheme="minorBidi"/>
          <w:lang w:val="id-ID"/>
        </w:rPr>
        <w:t>90</w:t>
      </w:r>
      <w:r w:rsidR="007461A6" w:rsidRPr="007461A6">
        <w:rPr>
          <w:rFonts w:asciiTheme="minorBidi" w:hAnsiTheme="minorBidi" w:cstheme="minorBidi"/>
          <w:lang w:val="id-ID"/>
        </w:rPr>
        <w:t xml:space="preserve"> (</w:t>
      </w:r>
      <w:r w:rsidR="00974D5C">
        <w:rPr>
          <w:rFonts w:asciiTheme="minorBidi" w:hAnsiTheme="minorBidi" w:cstheme="minorBidi"/>
          <w:lang w:val="id-ID"/>
        </w:rPr>
        <w:t>sembilan</w:t>
      </w:r>
      <w:r w:rsidR="007461A6" w:rsidRPr="007461A6">
        <w:rPr>
          <w:rFonts w:asciiTheme="minorBidi" w:hAnsiTheme="minorBidi" w:cstheme="minorBidi"/>
          <w:lang w:val="id-ID"/>
        </w:rPr>
        <w:t xml:space="preserve"> Puluh) hari kelender</w:t>
      </w:r>
      <w:r w:rsidRPr="005A6601">
        <w:rPr>
          <w:rFonts w:asciiTheme="minorBidi" w:hAnsiTheme="minorBidi" w:cstheme="minorBidi"/>
          <w:lang w:val="id-ID"/>
        </w:rPr>
        <w:t>;</w:t>
      </w:r>
    </w:p>
    <w:p w14:paraId="09CD4452" w14:textId="55812E89" w:rsidR="00D76ED5" w:rsidRDefault="00D76ED5" w:rsidP="00B1760C">
      <w:pPr>
        <w:pStyle w:val="ListParagraph"/>
        <w:numPr>
          <w:ilvl w:val="0"/>
          <w:numId w:val="19"/>
        </w:numPr>
        <w:tabs>
          <w:tab w:val="left" w:pos="426"/>
        </w:tabs>
        <w:spacing w:after="360"/>
        <w:ind w:left="425" w:hanging="425"/>
        <w:contextualSpacing w:val="0"/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Masa Pemeliharaan ditentukan dalam Syarat-Syarat Khusus Kontrak dihitung sejak Tanggal Penyerahan Pertama Pekerjaan sampai dengan Tanggal Penyerahan Akhir Pekerjaan selama </w:t>
      </w:r>
      <w:r w:rsidR="00F65C64" w:rsidRPr="005A6601">
        <w:rPr>
          <w:rFonts w:asciiTheme="minorBidi" w:hAnsiTheme="minorBidi" w:cstheme="minorBidi"/>
          <w:lang w:val="id-ID"/>
        </w:rPr>
        <w:t>180</w:t>
      </w:r>
      <w:r w:rsidR="00001087" w:rsidRPr="005A6601">
        <w:rPr>
          <w:rFonts w:asciiTheme="minorBidi" w:hAnsiTheme="minorBidi" w:cstheme="minorBidi"/>
          <w:lang w:val="id-ID"/>
        </w:rPr>
        <w:t xml:space="preserve"> (</w:t>
      </w:r>
      <w:r w:rsidR="00F65C64" w:rsidRPr="005A6601">
        <w:rPr>
          <w:rFonts w:asciiTheme="minorBidi" w:hAnsiTheme="minorBidi" w:cstheme="minorBidi"/>
          <w:lang w:val="id-ID"/>
        </w:rPr>
        <w:t>seratus Delapan Puluh</w:t>
      </w:r>
      <w:r w:rsidR="00001087" w:rsidRPr="005A6601">
        <w:rPr>
          <w:rFonts w:asciiTheme="minorBidi" w:hAnsiTheme="minorBidi" w:cstheme="minorBidi"/>
          <w:lang w:val="id-ID"/>
        </w:rPr>
        <w:t>) hari kalender</w:t>
      </w:r>
      <w:r w:rsidRPr="005A6601">
        <w:rPr>
          <w:rFonts w:asciiTheme="minorBidi" w:hAnsiTheme="minorBidi" w:cstheme="minorBidi"/>
          <w:lang w:val="id-ID"/>
        </w:rPr>
        <w:t>.</w:t>
      </w:r>
    </w:p>
    <w:p w14:paraId="57E33428" w14:textId="061D1168" w:rsidR="004B4A60" w:rsidRDefault="004B4A60" w:rsidP="004B4A60">
      <w:pPr>
        <w:tabs>
          <w:tab w:val="left" w:pos="426"/>
        </w:tabs>
        <w:spacing w:after="360"/>
        <w:jc w:val="both"/>
        <w:rPr>
          <w:rFonts w:asciiTheme="minorBidi" w:hAnsiTheme="minorBidi" w:cstheme="minorBidi"/>
          <w:lang w:val="id-ID"/>
        </w:rPr>
      </w:pPr>
    </w:p>
    <w:p w14:paraId="24317CC7" w14:textId="198CA866" w:rsidR="004B4A60" w:rsidRDefault="004B4A60" w:rsidP="004B4A60">
      <w:pPr>
        <w:tabs>
          <w:tab w:val="left" w:pos="426"/>
        </w:tabs>
        <w:spacing w:after="360"/>
        <w:jc w:val="both"/>
        <w:rPr>
          <w:rFonts w:asciiTheme="minorBidi" w:hAnsiTheme="minorBidi" w:cstheme="minorBidi"/>
          <w:lang w:val="id-ID"/>
        </w:rPr>
      </w:pPr>
    </w:p>
    <w:p w14:paraId="44251D2F" w14:textId="77777777" w:rsidR="004B4A60" w:rsidRPr="004B4A60" w:rsidRDefault="004B4A60" w:rsidP="004B4A60">
      <w:pPr>
        <w:tabs>
          <w:tab w:val="left" w:pos="426"/>
        </w:tabs>
        <w:spacing w:after="360"/>
        <w:jc w:val="both"/>
        <w:rPr>
          <w:rFonts w:asciiTheme="minorBidi" w:hAnsiTheme="minorBidi" w:cstheme="minorBidi"/>
          <w:lang w:val="id-ID"/>
        </w:rPr>
      </w:pPr>
    </w:p>
    <w:p w14:paraId="22C2AAAC" w14:textId="1AF33DF9" w:rsidR="00D76ED5" w:rsidRPr="005A6601" w:rsidRDefault="00F65C64" w:rsidP="00B1760C">
      <w:pPr>
        <w:jc w:val="both"/>
        <w:rPr>
          <w:rFonts w:asciiTheme="minorBidi" w:hAnsiTheme="minorBidi" w:cstheme="minorBidi"/>
          <w:lang w:val="id-ID"/>
        </w:rPr>
      </w:pPr>
      <w:r w:rsidRPr="005A6601">
        <w:rPr>
          <w:rFonts w:asciiTheme="minorBidi" w:hAnsiTheme="minorBidi" w:cstheme="minorBidi"/>
          <w:lang w:val="id-ID"/>
        </w:rPr>
        <w:t xml:space="preserve">Dengan demikian, </w:t>
      </w:r>
      <w:r w:rsidR="00BB7C92" w:rsidRPr="004F70E3">
        <w:rPr>
          <w:rFonts w:asciiTheme="minorBidi" w:hAnsiTheme="minorBidi" w:cstheme="minorBidi"/>
          <w:iCs/>
          <w:lang w:val="en-US"/>
        </w:rPr>
        <w:t>Pejabat Penandatangan Kontrak</w:t>
      </w:r>
      <w:r w:rsidR="00B1760C" w:rsidRPr="005A6601">
        <w:rPr>
          <w:rFonts w:asciiTheme="minorBidi" w:hAnsiTheme="minorBidi" w:cstheme="minorBidi"/>
          <w:lang w:val="id-ID"/>
        </w:rPr>
        <w:t xml:space="preserve"> dan Penyedia telah bersepakat untuk menandatangani Kontrak ini pada tanggal tersebut di atas dan melaksanakan Kontrak sesuai dengan ketentuan peraturan perundang-undangan di Repub</w:t>
      </w:r>
      <w:r w:rsidR="00B30896">
        <w:rPr>
          <w:rFonts w:asciiTheme="minorBidi" w:hAnsiTheme="minorBidi" w:cstheme="minorBidi"/>
          <w:lang w:val="id-ID"/>
        </w:rPr>
        <w:t>lik Indonesia dan dibuat dalam 3 (tiga</w:t>
      </w:r>
      <w:r w:rsidR="00B1760C" w:rsidRPr="005A6601">
        <w:rPr>
          <w:rFonts w:asciiTheme="minorBidi" w:hAnsiTheme="minorBidi" w:cstheme="minorBidi"/>
          <w:lang w:val="id-ID"/>
        </w:rPr>
        <w:t>) rangkap, masing-masing dibubuhi dengan meterai, mempunyai kekuatan hukum yang sama dan mengikat bagi para pihak, rangkap yang lain dapat diperbanyak sesuai kebutuhan tanpa dibubuhi meterai.</w:t>
      </w:r>
    </w:p>
    <w:p w14:paraId="211A5AC2" w14:textId="77777777" w:rsidR="00D76ED5" w:rsidRPr="005A6601" w:rsidRDefault="00D76ED5" w:rsidP="00D76ED5">
      <w:pPr>
        <w:jc w:val="both"/>
        <w:rPr>
          <w:rFonts w:asciiTheme="minorBidi" w:hAnsiTheme="minorBidi" w:cstheme="minorBidi"/>
          <w:lang w:val="id-ID"/>
        </w:rPr>
      </w:pPr>
    </w:p>
    <w:p w14:paraId="0B1888E4" w14:textId="77777777" w:rsidR="00B1760C" w:rsidRPr="005A6601" w:rsidRDefault="00B1760C" w:rsidP="00D76ED5">
      <w:pPr>
        <w:jc w:val="both"/>
        <w:rPr>
          <w:rFonts w:asciiTheme="minorBidi" w:hAnsiTheme="minorBidi" w:cstheme="minorBidi"/>
          <w:lang w:val="id-ID"/>
        </w:rPr>
      </w:pPr>
    </w:p>
    <w:tbl>
      <w:tblPr>
        <w:tblW w:w="5003" w:type="pct"/>
        <w:tblLook w:val="01E0" w:firstRow="1" w:lastRow="1" w:firstColumn="1" w:lastColumn="1" w:noHBand="0" w:noVBand="0"/>
      </w:tblPr>
      <w:tblGrid>
        <w:gridCol w:w="4822"/>
        <w:gridCol w:w="4822"/>
      </w:tblGrid>
      <w:tr w:rsidR="00B1760C" w:rsidRPr="005A6601" w14:paraId="0223EA15" w14:textId="77777777" w:rsidTr="00254840">
        <w:trPr>
          <w:trHeight w:val="993"/>
        </w:trPr>
        <w:tc>
          <w:tcPr>
            <w:tcW w:w="2500" w:type="pct"/>
          </w:tcPr>
          <w:p w14:paraId="47484016" w14:textId="77777777" w:rsidR="00B1760C" w:rsidRPr="005A6601" w:rsidRDefault="00A65A6A" w:rsidP="00254840">
            <w:pPr>
              <w:jc w:val="center"/>
              <w:rPr>
                <w:rFonts w:asciiTheme="minorBidi" w:hAnsiTheme="minorBidi" w:cstheme="minorBidi"/>
                <w:lang w:val="nb-NO"/>
              </w:rPr>
            </w:pPr>
            <w:bookmarkStart w:id="2" w:name="_Hlk529013522"/>
            <w:r w:rsidRPr="005A6601">
              <w:rPr>
                <w:rFonts w:asciiTheme="minorBidi" w:hAnsiTheme="minorBidi" w:cstheme="minorBidi"/>
                <w:lang w:val="nb-NO"/>
              </w:rPr>
              <w:t>Untuk dan atas nama</w:t>
            </w:r>
          </w:p>
          <w:p w14:paraId="39CF5ABE" w14:textId="77777777" w:rsidR="00B1760C" w:rsidRPr="005A6601" w:rsidRDefault="00403A50" w:rsidP="00403A50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>
              <w:rPr>
                <w:rFonts w:asciiTheme="minorBidi" w:hAnsiTheme="minorBidi" w:cstheme="minorBidi"/>
                <w:lang w:val="id-ID"/>
              </w:rPr>
              <w:t>PT/CV</w:t>
            </w:r>
            <w:r w:rsidR="003C75AA" w:rsidRPr="005A6601">
              <w:rPr>
                <w:rFonts w:asciiTheme="minorBidi" w:hAnsiTheme="minorBidi" w:cstheme="minorBidi"/>
                <w:lang w:val="id-ID"/>
              </w:rPr>
              <w:t>.............................</w:t>
            </w:r>
          </w:p>
          <w:p w14:paraId="62D90130" w14:textId="77777777" w:rsidR="0087447A" w:rsidRPr="005A6601" w:rsidRDefault="0087447A" w:rsidP="00254840">
            <w:pPr>
              <w:jc w:val="center"/>
              <w:rPr>
                <w:rFonts w:asciiTheme="minorBidi" w:hAnsiTheme="minorBidi" w:cstheme="minorBidi"/>
                <w:color w:val="0070C0"/>
                <w:lang w:val="id-ID"/>
              </w:rPr>
            </w:pPr>
          </w:p>
          <w:p w14:paraId="3A0F8A4B" w14:textId="77777777" w:rsidR="00917F9B" w:rsidRPr="005A6601" w:rsidRDefault="00917F9B" w:rsidP="00254840">
            <w:pPr>
              <w:jc w:val="center"/>
              <w:rPr>
                <w:rFonts w:asciiTheme="minorBidi" w:hAnsiTheme="minorBidi" w:cstheme="minorBidi"/>
                <w:b/>
                <w:color w:val="FF0000"/>
                <w:lang w:val="id-ID"/>
              </w:rPr>
            </w:pPr>
          </w:p>
          <w:p w14:paraId="013942C1" w14:textId="77777777" w:rsidR="00917F9B" w:rsidRPr="005A6601" w:rsidRDefault="00917F9B" w:rsidP="00254840">
            <w:pPr>
              <w:jc w:val="center"/>
              <w:rPr>
                <w:rFonts w:asciiTheme="minorBidi" w:hAnsiTheme="minorBidi" w:cstheme="minorBidi"/>
                <w:b/>
                <w:color w:val="FF0000"/>
                <w:lang w:val="id-ID"/>
              </w:rPr>
            </w:pPr>
          </w:p>
          <w:p w14:paraId="0CC2A1FC" w14:textId="77777777" w:rsidR="00B1760C" w:rsidRPr="005A6601" w:rsidRDefault="0087447A" w:rsidP="00254840">
            <w:pPr>
              <w:jc w:val="center"/>
              <w:rPr>
                <w:rFonts w:asciiTheme="minorBidi" w:hAnsiTheme="minorBidi" w:cstheme="minorBidi"/>
                <w:b/>
                <w:vanish/>
                <w:color w:val="FF0000"/>
                <w:lang w:val="id-ID"/>
              </w:rPr>
            </w:pPr>
            <w:r w:rsidRPr="005A6601">
              <w:rPr>
                <w:rFonts w:asciiTheme="minorBidi" w:hAnsiTheme="minorBidi" w:cstheme="minorBidi"/>
                <w:b/>
                <w:vanish/>
                <w:color w:val="FF0000"/>
                <w:lang w:val="id-ID"/>
              </w:rPr>
              <w:t>Rahfan Mokoginta</w:t>
            </w:r>
          </w:p>
          <w:p w14:paraId="21CCF90C" w14:textId="77777777" w:rsidR="00B1760C" w:rsidRPr="005A6601" w:rsidRDefault="00B1760C" w:rsidP="00254840">
            <w:pPr>
              <w:jc w:val="center"/>
              <w:rPr>
                <w:rFonts w:asciiTheme="minorBidi" w:hAnsiTheme="minorBidi" w:cstheme="minorBidi"/>
                <w:lang w:val="id-ID"/>
              </w:rPr>
            </w:pPr>
          </w:p>
          <w:p w14:paraId="4F7AFEB0" w14:textId="77777777" w:rsidR="00B1760C" w:rsidRPr="005A6601" w:rsidRDefault="00B1760C" w:rsidP="00254840">
            <w:pPr>
              <w:jc w:val="center"/>
              <w:rPr>
                <w:rFonts w:asciiTheme="minorBidi" w:hAnsiTheme="minorBidi" w:cstheme="minorBidi"/>
                <w:lang w:val="id-ID"/>
              </w:rPr>
            </w:pPr>
          </w:p>
          <w:p w14:paraId="3C898669" w14:textId="77777777" w:rsidR="00B1760C" w:rsidRPr="005A6601" w:rsidRDefault="003C75AA" w:rsidP="00254840">
            <w:pPr>
              <w:jc w:val="center"/>
              <w:rPr>
                <w:rFonts w:asciiTheme="minorBidi" w:hAnsiTheme="minorBidi" w:cstheme="minorBidi"/>
                <w:i/>
                <w:u w:val="single"/>
                <w:lang w:val="id-ID"/>
              </w:rPr>
            </w:pPr>
            <w:r w:rsidRPr="005A6601">
              <w:rPr>
                <w:rFonts w:asciiTheme="minorBidi" w:hAnsiTheme="minorBidi" w:cstheme="minorBidi"/>
                <w:lang w:val="id-ID"/>
              </w:rPr>
              <w:t>......................</w:t>
            </w:r>
          </w:p>
          <w:p w14:paraId="02F62B7C" w14:textId="77777777" w:rsidR="00B1760C" w:rsidRPr="005A6601" w:rsidRDefault="00A25F52" w:rsidP="00254840">
            <w:pPr>
              <w:jc w:val="center"/>
              <w:rPr>
                <w:rFonts w:asciiTheme="minorBidi" w:hAnsiTheme="minorBidi" w:cstheme="minorBidi"/>
                <w:lang w:val="sv-SE"/>
              </w:rPr>
            </w:pPr>
            <w:r>
              <w:rPr>
                <w:rFonts w:asciiTheme="minorBidi" w:hAnsiTheme="minorBidi" w:cstheme="minorBidi"/>
              </w:rPr>
              <w:t xml:space="preserve">Direktur </w:t>
            </w:r>
            <w:r w:rsidR="00B1760C" w:rsidRPr="005A6601">
              <w:rPr>
                <w:rFonts w:asciiTheme="minorBidi" w:hAnsiTheme="minorBidi" w:cstheme="minorBidi"/>
                <w:i/>
                <w:color w:val="FF0000"/>
                <w:lang w:val="sv-SE"/>
              </w:rPr>
              <w:t xml:space="preserve"> </w:t>
            </w:r>
            <w:bookmarkEnd w:id="2"/>
          </w:p>
        </w:tc>
        <w:tc>
          <w:tcPr>
            <w:tcW w:w="2500" w:type="pct"/>
          </w:tcPr>
          <w:p w14:paraId="6DF0D2CF" w14:textId="77777777" w:rsidR="00A116AC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6171ED">
              <w:rPr>
                <w:rFonts w:asciiTheme="minorBidi" w:hAnsiTheme="minorBidi" w:cstheme="minorBidi"/>
                <w:lang w:val="fi-FI"/>
              </w:rPr>
              <w:t xml:space="preserve">Untuk dan atas nama </w:t>
            </w:r>
          </w:p>
          <w:p w14:paraId="4AD44596" w14:textId="77777777" w:rsidR="00A116AC" w:rsidRPr="006171ED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FF229D">
              <w:rPr>
                <w:rFonts w:asciiTheme="minorBidi" w:hAnsiTheme="minorBidi" w:cstheme="minorBidi"/>
                <w:lang w:val="fi-FI"/>
              </w:rPr>
              <w:t xml:space="preserve">Dinas </w:t>
            </w:r>
            <w:r>
              <w:rPr>
                <w:rFonts w:asciiTheme="minorBidi" w:hAnsiTheme="minorBidi" w:cstheme="minorBidi"/>
                <w:lang w:val="fi-FI"/>
              </w:rPr>
              <w:t xml:space="preserve">Perindustrian, Perdagangan, </w:t>
            </w:r>
            <w:r w:rsidRPr="00FF229D">
              <w:rPr>
                <w:rFonts w:asciiTheme="minorBidi" w:hAnsiTheme="minorBidi" w:cstheme="minorBidi"/>
                <w:lang w:val="fi-FI"/>
              </w:rPr>
              <w:t>Energi Dan Sumber Daya Mineral</w:t>
            </w:r>
          </w:p>
          <w:p w14:paraId="4C7E6508" w14:textId="77777777" w:rsidR="00A116AC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E3385E">
              <w:rPr>
                <w:rFonts w:asciiTheme="minorBidi" w:hAnsiTheme="minorBidi" w:cstheme="minorBidi"/>
                <w:lang w:val="fi-FI"/>
              </w:rPr>
              <w:t xml:space="preserve">Pejabat Penandatangan Kontrak </w:t>
            </w:r>
          </w:p>
          <w:p w14:paraId="27F6C012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  <w:r w:rsidRPr="00E3385E">
              <w:rPr>
                <w:rFonts w:asciiTheme="minorBidi" w:hAnsiTheme="minorBidi" w:cstheme="minorBidi"/>
                <w:lang w:val="fi-FI"/>
              </w:rPr>
              <w:t xml:space="preserve"> </w:t>
            </w:r>
          </w:p>
          <w:p w14:paraId="4033360D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07AD5D74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20E6DE9E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53F72512" w14:textId="77777777" w:rsidR="00A116AC" w:rsidRPr="00E3385E" w:rsidRDefault="00A116AC" w:rsidP="00A116AC">
            <w:pPr>
              <w:jc w:val="center"/>
              <w:rPr>
                <w:rFonts w:asciiTheme="minorBidi" w:hAnsiTheme="minorBidi" w:cstheme="minorBidi"/>
                <w:lang w:val="fi-FI"/>
              </w:rPr>
            </w:pPr>
          </w:p>
          <w:p w14:paraId="01A8B413" w14:textId="77777777" w:rsidR="00B30896" w:rsidRPr="00B30896" w:rsidRDefault="00B30896" w:rsidP="00B30896">
            <w:pPr>
              <w:jc w:val="center"/>
              <w:rPr>
                <w:rFonts w:asciiTheme="minorBidi" w:hAnsiTheme="minorBidi" w:cstheme="minorBidi"/>
                <w:lang w:val="en-US"/>
              </w:rPr>
            </w:pPr>
            <w:r w:rsidRPr="00B30896">
              <w:rPr>
                <w:rFonts w:asciiTheme="minorBidi" w:hAnsiTheme="minorBidi" w:cstheme="minorBidi"/>
                <w:lang w:val="en-US"/>
              </w:rPr>
              <w:t>Karlo Purba, ST, MT</w:t>
            </w:r>
          </w:p>
          <w:p w14:paraId="7FB29C52" w14:textId="18CB968A" w:rsidR="00B1760C" w:rsidRPr="005A6601" w:rsidRDefault="00D85EAB" w:rsidP="00B3089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NIP. 19790328 200502 1 005</w:t>
            </w:r>
          </w:p>
        </w:tc>
      </w:tr>
    </w:tbl>
    <w:p w14:paraId="36D7D782" w14:textId="77777777" w:rsidR="005C4D51" w:rsidRPr="005A6601" w:rsidRDefault="005C4D51" w:rsidP="0087447A">
      <w:pPr>
        <w:rPr>
          <w:rFonts w:asciiTheme="minorBidi" w:hAnsiTheme="minorBidi" w:cstheme="minorBidi"/>
          <w:sz w:val="22"/>
          <w:szCs w:val="22"/>
          <w:lang w:val="fi-FI"/>
        </w:rPr>
      </w:pPr>
    </w:p>
    <w:sectPr w:rsidR="005C4D51" w:rsidRPr="005A6601" w:rsidSect="004B4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8711" w:code="10000"/>
      <w:pgMar w:top="851" w:right="851" w:bottom="1560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7130" w14:textId="77777777" w:rsidR="004B621D" w:rsidRDefault="004B621D" w:rsidP="005C4D51">
      <w:r>
        <w:separator/>
      </w:r>
    </w:p>
  </w:endnote>
  <w:endnote w:type="continuationSeparator" w:id="0">
    <w:p w14:paraId="47D60C3F" w14:textId="77777777" w:rsidR="004B621D" w:rsidRDefault="004B621D" w:rsidP="005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F387" w14:textId="77777777" w:rsidR="00C954A5" w:rsidRDefault="00C954A5" w:rsidP="00254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75118" w14:textId="77777777" w:rsidR="00C954A5" w:rsidRDefault="00C954A5" w:rsidP="002548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FB0F" w14:textId="77777777" w:rsidR="00200A5A" w:rsidRDefault="00200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0353" w14:textId="77777777" w:rsidR="00200A5A" w:rsidRDefault="002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B4F06" w14:textId="77777777" w:rsidR="004B621D" w:rsidRDefault="004B621D" w:rsidP="005C4D51">
      <w:r>
        <w:separator/>
      </w:r>
    </w:p>
  </w:footnote>
  <w:footnote w:type="continuationSeparator" w:id="0">
    <w:p w14:paraId="27DCCC7B" w14:textId="77777777" w:rsidR="004B621D" w:rsidRDefault="004B621D" w:rsidP="005C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C5FA" w14:textId="77777777" w:rsidR="00200A5A" w:rsidRDefault="004B621D">
    <w:pPr>
      <w:pStyle w:val="Header"/>
    </w:pPr>
    <w:r>
      <w:rPr>
        <w:noProof/>
      </w:rPr>
      <w:pict w14:anchorId="5A6C3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24032" o:spid="_x0000_s2056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30FE" w14:textId="77777777" w:rsidR="00C954A5" w:rsidRDefault="004B621D">
    <w:pPr>
      <w:pStyle w:val="Header"/>
    </w:pPr>
    <w:r>
      <w:rPr>
        <w:noProof/>
      </w:rPr>
      <w:pict w14:anchorId="05122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24033" o:spid="_x0000_s2057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</w:p>
  <w:p w14:paraId="12C07218" w14:textId="77777777" w:rsidR="00C954A5" w:rsidRDefault="00C95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B12" w14:textId="77777777" w:rsidR="00C954A5" w:rsidRPr="00245951" w:rsidRDefault="004B621D" w:rsidP="00245951">
    <w:pPr>
      <w:jc w:val="center"/>
      <w:rPr>
        <w:b/>
        <w:sz w:val="28"/>
        <w:szCs w:val="28"/>
        <w:lang w:val="id-ID"/>
      </w:rPr>
    </w:pPr>
    <w:r>
      <w:rPr>
        <w:noProof/>
      </w:rPr>
      <w:pict w14:anchorId="239A5F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724031" o:spid="_x0000_s2055" type="#_x0000_t136" style="position:absolute;left:0;text-align:left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C954A5" w:rsidRPr="0024595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7456E3FE" wp14:editId="4475726C">
          <wp:simplePos x="0" y="0"/>
          <wp:positionH relativeFrom="column">
            <wp:posOffset>-195580</wp:posOffset>
          </wp:positionH>
          <wp:positionV relativeFrom="paragraph">
            <wp:posOffset>-164465</wp:posOffset>
          </wp:positionV>
          <wp:extent cx="865505" cy="1095375"/>
          <wp:effectExtent l="0" t="0" r="0" b="0"/>
          <wp:wrapTight wrapText="bothSides">
            <wp:wrapPolygon edited="0">
              <wp:start x="0" y="0"/>
              <wp:lineTo x="0" y="21412"/>
              <wp:lineTo x="20919" y="21412"/>
              <wp:lineTo x="20919" y="0"/>
              <wp:lineTo x="0" y="0"/>
            </wp:wrapPolygon>
          </wp:wrapTight>
          <wp:docPr id="7" name="Picture 7" descr="D:\APBD-GEOLOGI\LOGO PROPINSI SUMATERA UTARA HIT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PBD-GEOLOGI\LOGO PROPINSI SUMATERA UTARA HIT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A5" w:rsidRPr="00245951">
      <w:rPr>
        <w:b/>
        <w:sz w:val="28"/>
        <w:szCs w:val="28"/>
        <w:lang w:val="id-ID"/>
      </w:rPr>
      <w:t>PEMERINTAH PROVINSI SUMATERA UTARA</w:t>
    </w:r>
  </w:p>
  <w:p w14:paraId="2C1C5AB5" w14:textId="77777777" w:rsidR="00C954A5" w:rsidRPr="00245951" w:rsidRDefault="00C954A5" w:rsidP="00245951">
    <w:pPr>
      <w:jc w:val="center"/>
      <w:rPr>
        <w:b/>
        <w:sz w:val="32"/>
        <w:szCs w:val="32"/>
      </w:rPr>
    </w:pPr>
    <w:r w:rsidRPr="00245951">
      <w:rPr>
        <w:b/>
        <w:sz w:val="32"/>
        <w:szCs w:val="32"/>
        <w:lang w:val="id-ID"/>
      </w:rPr>
      <w:t>DINAS</w:t>
    </w:r>
    <w:r w:rsidRPr="00245951">
      <w:rPr>
        <w:b/>
        <w:sz w:val="32"/>
        <w:szCs w:val="32"/>
      </w:rPr>
      <w:t xml:space="preserve"> </w:t>
    </w:r>
    <w:r w:rsidRPr="00245951">
      <w:rPr>
        <w:b/>
        <w:sz w:val="32"/>
        <w:szCs w:val="32"/>
        <w:lang w:val="id-ID"/>
      </w:rPr>
      <w:t>ENERGI</w:t>
    </w:r>
    <w:r w:rsidRPr="00245951">
      <w:rPr>
        <w:b/>
        <w:sz w:val="32"/>
        <w:szCs w:val="32"/>
      </w:rPr>
      <w:t xml:space="preserve"> DAN SUMBER DAYA MINERAL</w:t>
    </w:r>
  </w:p>
  <w:p w14:paraId="56D08B13" w14:textId="77777777" w:rsidR="00C954A5" w:rsidRPr="00FA6B8F" w:rsidRDefault="00C954A5" w:rsidP="00245951">
    <w:pPr>
      <w:jc w:val="center"/>
      <w:rPr>
        <w:b/>
        <w:sz w:val="22"/>
        <w:lang w:val="id-ID"/>
      </w:rPr>
    </w:pPr>
    <w:r w:rsidRPr="00FA6B8F">
      <w:rPr>
        <w:b/>
        <w:sz w:val="22"/>
        <w:lang w:val="id-ID"/>
      </w:rPr>
      <w:t>Jl. Setia Budi Psr. II No. 84 Tanjung Sari Medan</w:t>
    </w:r>
  </w:p>
  <w:p w14:paraId="19743005" w14:textId="77777777" w:rsidR="00C954A5" w:rsidRDefault="00C954A5" w:rsidP="00245951">
    <w:pPr>
      <w:jc w:val="center"/>
      <w:rPr>
        <w:b/>
        <w:sz w:val="22"/>
        <w:lang w:val="id-ID"/>
      </w:rPr>
    </w:pPr>
  </w:p>
  <w:p w14:paraId="1962FAAC" w14:textId="77777777" w:rsidR="00C954A5" w:rsidRDefault="00C954A5" w:rsidP="00245951">
    <w:pPr>
      <w:ind w:firstLine="454"/>
      <w:jc w:val="center"/>
      <w:rPr>
        <w:b/>
        <w:sz w:val="18"/>
        <w:szCs w:val="18"/>
        <w:lang w:val="id-ID"/>
      </w:rPr>
    </w:pPr>
    <w:r>
      <w:rPr>
        <w:b/>
        <w:sz w:val="18"/>
        <w:szCs w:val="18"/>
        <w:lang w:val="id-ID"/>
      </w:rPr>
      <w:t>Facsmile (061) 821 4733</w:t>
    </w:r>
    <w:r>
      <w:rPr>
        <w:b/>
        <w:sz w:val="18"/>
        <w:szCs w:val="18"/>
        <w:lang w:val="id-ID"/>
      </w:rPr>
      <w:tab/>
      <w:t xml:space="preserve">    </w:t>
    </w:r>
    <w:r w:rsidRPr="001A12D5">
      <w:rPr>
        <w:b/>
        <w:sz w:val="18"/>
        <w:szCs w:val="18"/>
        <w:lang w:val="id-ID"/>
      </w:rPr>
      <w:t>Telepon (061) 821 3533</w:t>
    </w:r>
    <w:r w:rsidRPr="001A12D5">
      <w:rPr>
        <w:b/>
        <w:sz w:val="18"/>
        <w:szCs w:val="18"/>
        <w:lang w:val="id-ID"/>
      </w:rPr>
      <w:tab/>
    </w:r>
    <w:r w:rsidRPr="001A12D5">
      <w:rPr>
        <w:b/>
        <w:sz w:val="18"/>
        <w:szCs w:val="18"/>
        <w:lang w:val="id-ID"/>
      </w:rPr>
      <w:tab/>
    </w:r>
    <w:r>
      <w:rPr>
        <w:b/>
        <w:sz w:val="18"/>
        <w:szCs w:val="18"/>
        <w:lang w:val="id-ID"/>
      </w:rPr>
      <w:tab/>
    </w:r>
    <w:r w:rsidRPr="001A12D5">
      <w:rPr>
        <w:b/>
        <w:sz w:val="18"/>
        <w:szCs w:val="18"/>
        <w:lang w:val="id-ID"/>
      </w:rPr>
      <w:t xml:space="preserve">Kode Pos </w:t>
    </w:r>
    <w:r>
      <w:rPr>
        <w:b/>
        <w:sz w:val="18"/>
        <w:szCs w:val="18"/>
        <w:lang w:val="id-ID"/>
      </w:rPr>
      <w:t>–</w:t>
    </w:r>
    <w:r w:rsidRPr="001A12D5">
      <w:rPr>
        <w:b/>
        <w:sz w:val="18"/>
        <w:szCs w:val="18"/>
        <w:lang w:val="id-ID"/>
      </w:rPr>
      <w:t xml:space="preserve"> 20132</w:t>
    </w:r>
  </w:p>
  <w:p w14:paraId="05375D92" w14:textId="77777777" w:rsidR="00C954A5" w:rsidRDefault="00C95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A42"/>
    <w:multiLevelType w:val="hybridMultilevel"/>
    <w:tmpl w:val="349EDA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C79"/>
    <w:multiLevelType w:val="hybridMultilevel"/>
    <w:tmpl w:val="966413E0"/>
    <w:lvl w:ilvl="0" w:tplc="D1AC6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2297"/>
    <w:multiLevelType w:val="hybridMultilevel"/>
    <w:tmpl w:val="06FE8BDE"/>
    <w:lvl w:ilvl="0" w:tplc="30F46AC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592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508"/>
    <w:multiLevelType w:val="hybridMultilevel"/>
    <w:tmpl w:val="2C16BF0C"/>
    <w:lvl w:ilvl="0" w:tplc="FCF4B9B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775BCF"/>
    <w:multiLevelType w:val="hybridMultilevel"/>
    <w:tmpl w:val="32F2FB8C"/>
    <w:lvl w:ilvl="0" w:tplc="010C678C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B79C6EF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6" w15:restartNumberingAfterBreak="0">
    <w:nsid w:val="19C600E8"/>
    <w:multiLevelType w:val="hybridMultilevel"/>
    <w:tmpl w:val="01F46260"/>
    <w:lvl w:ilvl="0" w:tplc="73E8E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1989"/>
    <w:multiLevelType w:val="hybridMultilevel"/>
    <w:tmpl w:val="A36E2FA0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B6F"/>
    <w:multiLevelType w:val="hybridMultilevel"/>
    <w:tmpl w:val="BF7A36DA"/>
    <w:lvl w:ilvl="0" w:tplc="36F81FA0">
      <w:start w:val="1"/>
      <w:numFmt w:val="decimal"/>
      <w:lvlText w:val="(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47F0"/>
    <w:multiLevelType w:val="hybridMultilevel"/>
    <w:tmpl w:val="1D90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D5CBA"/>
    <w:multiLevelType w:val="hybridMultilevel"/>
    <w:tmpl w:val="EA8A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56D9D"/>
    <w:multiLevelType w:val="hybridMultilevel"/>
    <w:tmpl w:val="281C0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671F8"/>
    <w:multiLevelType w:val="hybridMultilevel"/>
    <w:tmpl w:val="4B7C6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7CDE3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C3FD5"/>
    <w:multiLevelType w:val="hybridMultilevel"/>
    <w:tmpl w:val="FD648EE2"/>
    <w:lvl w:ilvl="0" w:tplc="93D4AA4E">
      <w:start w:val="2"/>
      <w:numFmt w:val="lowerLetter"/>
      <w:lvlText w:val="%1."/>
      <w:lvlJc w:val="left"/>
      <w:pPr>
        <w:tabs>
          <w:tab w:val="num" w:pos="2280"/>
        </w:tabs>
        <w:ind w:left="22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4" w15:restartNumberingAfterBreak="0">
    <w:nsid w:val="37003FF5"/>
    <w:multiLevelType w:val="hybridMultilevel"/>
    <w:tmpl w:val="C726AD36"/>
    <w:lvl w:ilvl="0" w:tplc="2AFEB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F2A85"/>
    <w:multiLevelType w:val="hybridMultilevel"/>
    <w:tmpl w:val="F95E321C"/>
    <w:lvl w:ilvl="0" w:tplc="04C07B5A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E2A80940">
      <w:start w:val="1"/>
      <w:numFmt w:val="decimal"/>
      <w:lvlText w:val="%2."/>
      <w:lvlJc w:val="left"/>
      <w:pPr>
        <w:ind w:left="33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6" w15:restartNumberingAfterBreak="0">
    <w:nsid w:val="3BF727AA"/>
    <w:multiLevelType w:val="hybridMultilevel"/>
    <w:tmpl w:val="B3B48C8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B1CCE"/>
    <w:multiLevelType w:val="hybridMultilevel"/>
    <w:tmpl w:val="01F46260"/>
    <w:lvl w:ilvl="0" w:tplc="73E8E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4630F"/>
    <w:multiLevelType w:val="hybridMultilevel"/>
    <w:tmpl w:val="D2522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4E70"/>
    <w:multiLevelType w:val="hybridMultilevel"/>
    <w:tmpl w:val="FDC4D92A"/>
    <w:lvl w:ilvl="0" w:tplc="1AF22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A4DF2"/>
    <w:multiLevelType w:val="hybridMultilevel"/>
    <w:tmpl w:val="3592AEDE"/>
    <w:lvl w:ilvl="0" w:tplc="E404FDF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1556DCF2">
      <w:start w:val="1"/>
      <w:numFmt w:val="decimal"/>
      <w:lvlText w:val="%2."/>
      <w:lvlJc w:val="left"/>
      <w:pPr>
        <w:ind w:left="22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DE344F4"/>
    <w:multiLevelType w:val="hybridMultilevel"/>
    <w:tmpl w:val="12E402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3EBB"/>
    <w:multiLevelType w:val="hybridMultilevel"/>
    <w:tmpl w:val="B326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1273F"/>
    <w:multiLevelType w:val="hybridMultilevel"/>
    <w:tmpl w:val="9C4CAD6A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4" w15:restartNumberingAfterBreak="0">
    <w:nsid w:val="57D30FF6"/>
    <w:multiLevelType w:val="hybridMultilevel"/>
    <w:tmpl w:val="6EDA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76456"/>
    <w:multiLevelType w:val="hybridMultilevel"/>
    <w:tmpl w:val="0FCED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7472"/>
    <w:multiLevelType w:val="hybridMultilevel"/>
    <w:tmpl w:val="684EF97C"/>
    <w:lvl w:ilvl="0" w:tplc="0C090019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0F74"/>
    <w:multiLevelType w:val="hybridMultilevel"/>
    <w:tmpl w:val="C726AD36"/>
    <w:lvl w:ilvl="0" w:tplc="2AFEB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D5E51"/>
    <w:multiLevelType w:val="hybridMultilevel"/>
    <w:tmpl w:val="3B6A9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23467"/>
    <w:multiLevelType w:val="hybridMultilevel"/>
    <w:tmpl w:val="04C2BF50"/>
    <w:lvl w:ilvl="0" w:tplc="7D4AF476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FD6003D4">
      <w:start w:val="1"/>
      <w:numFmt w:val="decimal"/>
      <w:lvlText w:val="%2."/>
      <w:lvlJc w:val="left"/>
      <w:pPr>
        <w:ind w:left="3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3"/>
  </w:num>
  <w:num w:numId="5">
    <w:abstractNumId w:val="23"/>
  </w:num>
  <w:num w:numId="6">
    <w:abstractNumId w:val="29"/>
  </w:num>
  <w:num w:numId="7">
    <w:abstractNumId w:val="0"/>
  </w:num>
  <w:num w:numId="8">
    <w:abstractNumId w:val="1"/>
  </w:num>
  <w:num w:numId="9">
    <w:abstractNumId w:val="10"/>
  </w:num>
  <w:num w:numId="10">
    <w:abstractNumId w:val="20"/>
  </w:num>
  <w:num w:numId="11">
    <w:abstractNumId w:val="28"/>
  </w:num>
  <w:num w:numId="12">
    <w:abstractNumId w:val="18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25"/>
  </w:num>
  <w:num w:numId="18">
    <w:abstractNumId w:val="11"/>
  </w:num>
  <w:num w:numId="19">
    <w:abstractNumId w:val="8"/>
  </w:num>
  <w:num w:numId="20">
    <w:abstractNumId w:val="22"/>
  </w:num>
  <w:num w:numId="21">
    <w:abstractNumId w:val="24"/>
  </w:num>
  <w:num w:numId="22">
    <w:abstractNumId w:val="6"/>
  </w:num>
  <w:num w:numId="23">
    <w:abstractNumId w:val="4"/>
  </w:num>
  <w:num w:numId="24">
    <w:abstractNumId w:val="27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1"/>
    <w:rsid w:val="00001087"/>
    <w:rsid w:val="0000200F"/>
    <w:rsid w:val="00002719"/>
    <w:rsid w:val="000125AE"/>
    <w:rsid w:val="000220D6"/>
    <w:rsid w:val="0003438F"/>
    <w:rsid w:val="000669B8"/>
    <w:rsid w:val="00072D8F"/>
    <w:rsid w:val="00082C40"/>
    <w:rsid w:val="000A507E"/>
    <w:rsid w:val="000B06BF"/>
    <w:rsid w:val="000C01AE"/>
    <w:rsid w:val="000D2C6E"/>
    <w:rsid w:val="001055B8"/>
    <w:rsid w:val="00106AD1"/>
    <w:rsid w:val="001072AC"/>
    <w:rsid w:val="0013712B"/>
    <w:rsid w:val="0014029C"/>
    <w:rsid w:val="00142A10"/>
    <w:rsid w:val="00150806"/>
    <w:rsid w:val="00157DD0"/>
    <w:rsid w:val="0016072C"/>
    <w:rsid w:val="0016613A"/>
    <w:rsid w:val="00186DD7"/>
    <w:rsid w:val="001C0E54"/>
    <w:rsid w:val="001D02AB"/>
    <w:rsid w:val="001D0A50"/>
    <w:rsid w:val="001D4E02"/>
    <w:rsid w:val="001D50B1"/>
    <w:rsid w:val="001F3F9B"/>
    <w:rsid w:val="001F5CF8"/>
    <w:rsid w:val="001F683A"/>
    <w:rsid w:val="00200A5A"/>
    <w:rsid w:val="0021006A"/>
    <w:rsid w:val="002214B7"/>
    <w:rsid w:val="00224878"/>
    <w:rsid w:val="002261E8"/>
    <w:rsid w:val="002324A7"/>
    <w:rsid w:val="002412A8"/>
    <w:rsid w:val="00245951"/>
    <w:rsid w:val="00245DB7"/>
    <w:rsid w:val="0025453C"/>
    <w:rsid w:val="00254840"/>
    <w:rsid w:val="00263262"/>
    <w:rsid w:val="002633DF"/>
    <w:rsid w:val="002708EB"/>
    <w:rsid w:val="00287168"/>
    <w:rsid w:val="0029075D"/>
    <w:rsid w:val="00293D47"/>
    <w:rsid w:val="002944D9"/>
    <w:rsid w:val="002A2FD0"/>
    <w:rsid w:val="002B76CD"/>
    <w:rsid w:val="002C73EC"/>
    <w:rsid w:val="002D52EB"/>
    <w:rsid w:val="002E34F1"/>
    <w:rsid w:val="00307223"/>
    <w:rsid w:val="00316E85"/>
    <w:rsid w:val="003223DB"/>
    <w:rsid w:val="00356848"/>
    <w:rsid w:val="0036293B"/>
    <w:rsid w:val="0037620A"/>
    <w:rsid w:val="0038339E"/>
    <w:rsid w:val="00385D33"/>
    <w:rsid w:val="00394222"/>
    <w:rsid w:val="003966C8"/>
    <w:rsid w:val="003A546A"/>
    <w:rsid w:val="003B01FB"/>
    <w:rsid w:val="003C3B8C"/>
    <w:rsid w:val="003C75AA"/>
    <w:rsid w:val="003D272E"/>
    <w:rsid w:val="00403A50"/>
    <w:rsid w:val="004060D4"/>
    <w:rsid w:val="00415CCB"/>
    <w:rsid w:val="00432F81"/>
    <w:rsid w:val="004371E5"/>
    <w:rsid w:val="004427C2"/>
    <w:rsid w:val="00473B5D"/>
    <w:rsid w:val="00480E9C"/>
    <w:rsid w:val="00482CF0"/>
    <w:rsid w:val="00495ED1"/>
    <w:rsid w:val="00497818"/>
    <w:rsid w:val="004A105C"/>
    <w:rsid w:val="004A61EB"/>
    <w:rsid w:val="004A7633"/>
    <w:rsid w:val="004B4A60"/>
    <w:rsid w:val="004B621D"/>
    <w:rsid w:val="004B6769"/>
    <w:rsid w:val="004C2AA6"/>
    <w:rsid w:val="004E0080"/>
    <w:rsid w:val="004E4D6D"/>
    <w:rsid w:val="004E6056"/>
    <w:rsid w:val="004E6B1B"/>
    <w:rsid w:val="004E74E1"/>
    <w:rsid w:val="004F70E3"/>
    <w:rsid w:val="0056619E"/>
    <w:rsid w:val="00567298"/>
    <w:rsid w:val="005A2E51"/>
    <w:rsid w:val="005A6601"/>
    <w:rsid w:val="005A6C5E"/>
    <w:rsid w:val="005A7622"/>
    <w:rsid w:val="005C3CFB"/>
    <w:rsid w:val="005C4D51"/>
    <w:rsid w:val="005D1AA2"/>
    <w:rsid w:val="005E21D8"/>
    <w:rsid w:val="005F1825"/>
    <w:rsid w:val="00602F40"/>
    <w:rsid w:val="00603206"/>
    <w:rsid w:val="00633D9F"/>
    <w:rsid w:val="006611E2"/>
    <w:rsid w:val="00664C98"/>
    <w:rsid w:val="0067770F"/>
    <w:rsid w:val="006830A1"/>
    <w:rsid w:val="00685AB3"/>
    <w:rsid w:val="006A25DF"/>
    <w:rsid w:val="006A6C88"/>
    <w:rsid w:val="006B2216"/>
    <w:rsid w:val="006C52F1"/>
    <w:rsid w:val="006D329A"/>
    <w:rsid w:val="006D600C"/>
    <w:rsid w:val="006F6686"/>
    <w:rsid w:val="006F6C84"/>
    <w:rsid w:val="006F7898"/>
    <w:rsid w:val="0070085C"/>
    <w:rsid w:val="007461A6"/>
    <w:rsid w:val="00753DE0"/>
    <w:rsid w:val="0075748C"/>
    <w:rsid w:val="00764739"/>
    <w:rsid w:val="00775959"/>
    <w:rsid w:val="00786B23"/>
    <w:rsid w:val="0079195A"/>
    <w:rsid w:val="007B7F37"/>
    <w:rsid w:val="007E16B0"/>
    <w:rsid w:val="007E5A10"/>
    <w:rsid w:val="007F37E7"/>
    <w:rsid w:val="008104CC"/>
    <w:rsid w:val="008117E6"/>
    <w:rsid w:val="00846269"/>
    <w:rsid w:val="0085401F"/>
    <w:rsid w:val="0086767E"/>
    <w:rsid w:val="0087447A"/>
    <w:rsid w:val="00875910"/>
    <w:rsid w:val="008C25C8"/>
    <w:rsid w:val="008C6D08"/>
    <w:rsid w:val="008D12E0"/>
    <w:rsid w:val="008D52A9"/>
    <w:rsid w:val="008E4C52"/>
    <w:rsid w:val="008F0B7D"/>
    <w:rsid w:val="008F130E"/>
    <w:rsid w:val="008F2277"/>
    <w:rsid w:val="008F6D5A"/>
    <w:rsid w:val="008F724D"/>
    <w:rsid w:val="00903402"/>
    <w:rsid w:val="00910DAA"/>
    <w:rsid w:val="00912747"/>
    <w:rsid w:val="00917F9B"/>
    <w:rsid w:val="0092311D"/>
    <w:rsid w:val="0094338C"/>
    <w:rsid w:val="0094377B"/>
    <w:rsid w:val="00974D5C"/>
    <w:rsid w:val="00977FB9"/>
    <w:rsid w:val="009850C5"/>
    <w:rsid w:val="00986753"/>
    <w:rsid w:val="00995E49"/>
    <w:rsid w:val="009A1E2F"/>
    <w:rsid w:val="009A4F30"/>
    <w:rsid w:val="009C6DDC"/>
    <w:rsid w:val="009D43D9"/>
    <w:rsid w:val="009F548D"/>
    <w:rsid w:val="00A00EFD"/>
    <w:rsid w:val="00A03AA5"/>
    <w:rsid w:val="00A116AC"/>
    <w:rsid w:val="00A24254"/>
    <w:rsid w:val="00A25F52"/>
    <w:rsid w:val="00A3702B"/>
    <w:rsid w:val="00A461F6"/>
    <w:rsid w:val="00A54A01"/>
    <w:rsid w:val="00A65A6A"/>
    <w:rsid w:val="00A66A54"/>
    <w:rsid w:val="00A66E43"/>
    <w:rsid w:val="00A8117C"/>
    <w:rsid w:val="00A817AB"/>
    <w:rsid w:val="00A83C35"/>
    <w:rsid w:val="00A864E3"/>
    <w:rsid w:val="00A93B0A"/>
    <w:rsid w:val="00AA706A"/>
    <w:rsid w:val="00AA75A3"/>
    <w:rsid w:val="00AA7ED4"/>
    <w:rsid w:val="00AB10DB"/>
    <w:rsid w:val="00AC6D2B"/>
    <w:rsid w:val="00AD6377"/>
    <w:rsid w:val="00B0282E"/>
    <w:rsid w:val="00B036D4"/>
    <w:rsid w:val="00B074D5"/>
    <w:rsid w:val="00B1760C"/>
    <w:rsid w:val="00B20053"/>
    <w:rsid w:val="00B234B8"/>
    <w:rsid w:val="00B30896"/>
    <w:rsid w:val="00B342EC"/>
    <w:rsid w:val="00B34CFB"/>
    <w:rsid w:val="00B35B79"/>
    <w:rsid w:val="00B628C8"/>
    <w:rsid w:val="00B654DD"/>
    <w:rsid w:val="00B67135"/>
    <w:rsid w:val="00B84B21"/>
    <w:rsid w:val="00B9075E"/>
    <w:rsid w:val="00B946E2"/>
    <w:rsid w:val="00BB7C92"/>
    <w:rsid w:val="00BC7005"/>
    <w:rsid w:val="00BE6D3C"/>
    <w:rsid w:val="00BF4954"/>
    <w:rsid w:val="00BF5179"/>
    <w:rsid w:val="00C05FF2"/>
    <w:rsid w:val="00C35DE8"/>
    <w:rsid w:val="00C37D58"/>
    <w:rsid w:val="00C534D7"/>
    <w:rsid w:val="00C678D4"/>
    <w:rsid w:val="00C829DF"/>
    <w:rsid w:val="00C82D7C"/>
    <w:rsid w:val="00C92CBB"/>
    <w:rsid w:val="00C954A5"/>
    <w:rsid w:val="00C9602F"/>
    <w:rsid w:val="00CA5367"/>
    <w:rsid w:val="00CB58DF"/>
    <w:rsid w:val="00CD770B"/>
    <w:rsid w:val="00CD7899"/>
    <w:rsid w:val="00CF4B67"/>
    <w:rsid w:val="00D002C2"/>
    <w:rsid w:val="00D249C5"/>
    <w:rsid w:val="00D24E13"/>
    <w:rsid w:val="00D3198D"/>
    <w:rsid w:val="00D325E0"/>
    <w:rsid w:val="00D351DB"/>
    <w:rsid w:val="00D56471"/>
    <w:rsid w:val="00D64B34"/>
    <w:rsid w:val="00D76ED5"/>
    <w:rsid w:val="00D776D1"/>
    <w:rsid w:val="00D83D80"/>
    <w:rsid w:val="00D85EAB"/>
    <w:rsid w:val="00D91AB5"/>
    <w:rsid w:val="00D93179"/>
    <w:rsid w:val="00DB4227"/>
    <w:rsid w:val="00DB4621"/>
    <w:rsid w:val="00DB5A10"/>
    <w:rsid w:val="00DC3339"/>
    <w:rsid w:val="00DE69C5"/>
    <w:rsid w:val="00DF1085"/>
    <w:rsid w:val="00E021D4"/>
    <w:rsid w:val="00E03D7A"/>
    <w:rsid w:val="00E2723C"/>
    <w:rsid w:val="00E34B7F"/>
    <w:rsid w:val="00E5140A"/>
    <w:rsid w:val="00E629A0"/>
    <w:rsid w:val="00E747A4"/>
    <w:rsid w:val="00E768E9"/>
    <w:rsid w:val="00E85E7D"/>
    <w:rsid w:val="00E86741"/>
    <w:rsid w:val="00E93A7F"/>
    <w:rsid w:val="00E9586D"/>
    <w:rsid w:val="00EA5ECB"/>
    <w:rsid w:val="00EB6D96"/>
    <w:rsid w:val="00EC08F5"/>
    <w:rsid w:val="00EC339B"/>
    <w:rsid w:val="00ED720F"/>
    <w:rsid w:val="00F04495"/>
    <w:rsid w:val="00F27A9F"/>
    <w:rsid w:val="00F317F8"/>
    <w:rsid w:val="00F34EC7"/>
    <w:rsid w:val="00F41F0B"/>
    <w:rsid w:val="00F46A51"/>
    <w:rsid w:val="00F5363E"/>
    <w:rsid w:val="00F63CDD"/>
    <w:rsid w:val="00F65C64"/>
    <w:rsid w:val="00F7125B"/>
    <w:rsid w:val="00F71A05"/>
    <w:rsid w:val="00F811F5"/>
    <w:rsid w:val="00F912DD"/>
    <w:rsid w:val="00FC4310"/>
    <w:rsid w:val="00FF085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5E28221"/>
  <w15:docId w15:val="{8EB92D5B-C835-4AAD-8BCA-929214B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D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C4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5C4D51"/>
  </w:style>
  <w:style w:type="paragraph" w:styleId="Header">
    <w:name w:val="header"/>
    <w:basedOn w:val="Normal"/>
    <w:link w:val="HeaderChar"/>
    <w:uiPriority w:val="99"/>
    <w:rsid w:val="005C4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ED720F"/>
    <w:pPr>
      <w:ind w:left="720"/>
      <w:contextualSpacing/>
    </w:pPr>
  </w:style>
  <w:style w:type="table" w:styleId="TableGrid">
    <w:name w:val="Table Grid"/>
    <w:basedOn w:val="TableNormal"/>
    <w:uiPriority w:val="39"/>
    <w:rsid w:val="0015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3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IsiPasal">
    <w:name w:val="Isi Pasal"/>
    <w:basedOn w:val="Normal"/>
    <w:link w:val="IsiPasalChar"/>
    <w:qFormat/>
    <w:rsid w:val="00C37D58"/>
    <w:pPr>
      <w:spacing w:after="120"/>
      <w:jc w:val="both"/>
    </w:pPr>
    <w:rPr>
      <w:rFonts w:ascii="Footlight MT Light" w:hAnsi="Footlight MT Light"/>
      <w:szCs w:val="22"/>
      <w:lang w:val="id-ID" w:eastAsia="x-none"/>
    </w:rPr>
  </w:style>
  <w:style w:type="character" w:customStyle="1" w:styleId="IsiPasalChar">
    <w:name w:val="Isi Pasal Char"/>
    <w:link w:val="IsiPasal"/>
    <w:rsid w:val="00C37D58"/>
    <w:rPr>
      <w:rFonts w:ascii="Footlight MT Light" w:eastAsia="Times New Roman" w:hAnsi="Footlight MT Light" w:cs="Times New Roman"/>
      <w:sz w:val="24"/>
      <w:lang w:val="id-ID" w:eastAsia="x-none"/>
    </w:rPr>
  </w:style>
  <w:style w:type="paragraph" w:styleId="NoSpacing">
    <w:name w:val="No Spacing"/>
    <w:uiPriority w:val="1"/>
    <w:qFormat/>
    <w:rsid w:val="00A8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F9AD-C4CF-4DF0-ADFD-D3017757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Rahfan Mokoginta</dc:creator>
  <cp:keywords>SK PPK Perpres 16/2018_RM</cp:keywords>
  <cp:lastModifiedBy>AP_EBT</cp:lastModifiedBy>
  <cp:revision>44</cp:revision>
  <cp:lastPrinted>2022-12-20T05:18:00Z</cp:lastPrinted>
  <dcterms:created xsi:type="dcterms:W3CDTF">2020-09-04T09:57:00Z</dcterms:created>
  <dcterms:modified xsi:type="dcterms:W3CDTF">2023-04-04T08:26:00Z</dcterms:modified>
</cp:coreProperties>
</file>